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D3FACEE" w:rsidP="12059355" w:rsidRDefault="1D3FACEE" w14:paraId="73BA9D32" w14:textId="39146209">
      <w:pPr>
        <w:pStyle w:val="Title"/>
        <w:rPr>
          <w:rFonts w:ascii="Helvetica" w:hAnsi="Helvetica" w:eastAsia="Helvetica" w:cs="Helvetica"/>
          <w:b w:val="1"/>
          <w:bCs w:val="1"/>
          <w:sz w:val="44"/>
          <w:szCs w:val="44"/>
        </w:rPr>
      </w:pPr>
      <w:r w:rsidRPr="12059355" w:rsidR="1D3FACEE">
        <w:rPr>
          <w:rFonts w:ascii="Helvetica" w:hAnsi="Helvetica" w:eastAsia="Helvetica" w:cs="Helvetica"/>
          <w:b w:val="1"/>
          <w:bCs w:val="1"/>
          <w:sz w:val="44"/>
          <w:szCs w:val="44"/>
        </w:rPr>
        <w:t xml:space="preserve">Joint </w:t>
      </w:r>
      <w:r w:rsidRPr="12059355" w:rsidR="13B76469">
        <w:rPr>
          <w:rFonts w:ascii="Helvetica" w:hAnsi="Helvetica" w:eastAsia="Helvetica" w:cs="Helvetica"/>
          <w:b w:val="1"/>
          <w:bCs w:val="1"/>
          <w:sz w:val="44"/>
          <w:szCs w:val="44"/>
        </w:rPr>
        <w:t xml:space="preserve">public </w:t>
      </w:r>
      <w:r w:rsidRPr="12059355" w:rsidR="1D3FACEE">
        <w:rPr>
          <w:rFonts w:ascii="Helvetica" w:hAnsi="Helvetica" w:eastAsia="Helvetica" w:cs="Helvetica"/>
          <w:b w:val="1"/>
          <w:bCs w:val="1"/>
          <w:sz w:val="44"/>
          <w:szCs w:val="44"/>
        </w:rPr>
        <w:t>statement on the Australian Government’s planned reforms to</w:t>
      </w:r>
      <w:r w:rsidRPr="12059355" w:rsidR="298A8510">
        <w:rPr>
          <w:rFonts w:ascii="Helvetica" w:hAnsi="Helvetica" w:eastAsia="Helvetica" w:cs="Helvetica"/>
          <w:b w:val="1"/>
          <w:bCs w:val="1"/>
          <w:sz w:val="44"/>
          <w:szCs w:val="44"/>
        </w:rPr>
        <w:t xml:space="preserve"> NDIS Provider and Worker Registration</w:t>
      </w:r>
    </w:p>
    <w:p w:rsidR="12059355" w:rsidP="12059355" w:rsidRDefault="12059355" w14:paraId="6CCAF4E1" w14:textId="4B93E041">
      <w:pPr>
        <w:pStyle w:val="Normal"/>
        <w:spacing w:after="0" w:afterAutospacing="off"/>
      </w:pPr>
    </w:p>
    <w:p w:rsidR="16DA78EC" w:rsidP="1CD49E3A" w:rsidRDefault="16DA78EC" w14:paraId="2B2FD994" w14:textId="072EB507">
      <w:pPr>
        <w:rPr>
          <w:rFonts w:ascii="Helvetica" w:hAnsi="Helvetica" w:eastAsia="Helvetica" w:cs="Helvetica"/>
          <w:b/>
          <w:bCs/>
          <w:color w:val="000000" w:themeColor="text1"/>
        </w:rPr>
      </w:pPr>
      <w:r w:rsidRPr="1CD49E3A">
        <w:rPr>
          <w:rFonts w:ascii="Helvetica" w:hAnsi="Helvetica" w:eastAsia="Helvetica" w:cs="Helvetica"/>
          <w:b/>
          <w:bCs/>
          <w:color w:val="000000" w:themeColor="text1"/>
        </w:rPr>
        <w:t xml:space="preserve">The following public statement of key principles is to inform the </w:t>
      </w:r>
      <w:r w:rsidRPr="1CD49E3A" w:rsidR="3FD8A642">
        <w:rPr>
          <w:rFonts w:ascii="Helvetica" w:hAnsi="Helvetica" w:eastAsia="Helvetica" w:cs="Helvetica"/>
          <w:b/>
          <w:bCs/>
          <w:color w:val="000000" w:themeColor="text1"/>
        </w:rPr>
        <w:t>NDIS Provider and Worker Registration Taskforce</w:t>
      </w:r>
      <w:r w:rsidRPr="1CD49E3A">
        <w:rPr>
          <w:rFonts w:ascii="Helvetica" w:hAnsi="Helvetica" w:eastAsia="Helvetica" w:cs="Helvetica"/>
          <w:b/>
          <w:bCs/>
          <w:color w:val="000000" w:themeColor="text1"/>
        </w:rPr>
        <w:t xml:space="preserve"> in their work, from </w:t>
      </w:r>
      <w:r w:rsidRPr="1CD49E3A" w:rsidR="08C6F432">
        <w:rPr>
          <w:rFonts w:ascii="Helvetica" w:hAnsi="Helvetica" w:eastAsia="Helvetica" w:cs="Helvetica"/>
          <w:b/>
          <w:bCs/>
          <w:color w:val="000000" w:themeColor="text1"/>
        </w:rPr>
        <w:t>D</w:t>
      </w:r>
      <w:r w:rsidRPr="1CD49E3A">
        <w:rPr>
          <w:rFonts w:ascii="Helvetica" w:hAnsi="Helvetica" w:eastAsia="Helvetica" w:cs="Helvetica"/>
          <w:b/>
          <w:bCs/>
          <w:color w:val="000000" w:themeColor="text1"/>
        </w:rPr>
        <w:t xml:space="preserve">isability </w:t>
      </w:r>
      <w:r w:rsidRPr="1CD49E3A" w:rsidR="518F5991">
        <w:rPr>
          <w:rFonts w:ascii="Helvetica" w:hAnsi="Helvetica" w:eastAsia="Helvetica" w:cs="Helvetica"/>
          <w:b/>
          <w:bCs/>
          <w:color w:val="000000" w:themeColor="text1"/>
        </w:rPr>
        <w:t>R</w:t>
      </w:r>
      <w:r w:rsidRPr="1CD49E3A">
        <w:rPr>
          <w:rFonts w:ascii="Helvetica" w:hAnsi="Helvetica" w:eastAsia="Helvetica" w:cs="Helvetica"/>
          <w:b/>
          <w:bCs/>
          <w:color w:val="000000" w:themeColor="text1"/>
        </w:rPr>
        <w:t xml:space="preserve">epresentative </w:t>
      </w:r>
      <w:r w:rsidRPr="1CD49E3A" w:rsidR="2E92904C">
        <w:rPr>
          <w:rFonts w:ascii="Helvetica" w:hAnsi="Helvetica" w:eastAsia="Helvetica" w:cs="Helvetica"/>
          <w:b/>
          <w:bCs/>
          <w:color w:val="000000" w:themeColor="text1"/>
        </w:rPr>
        <w:t>O</w:t>
      </w:r>
      <w:r w:rsidRPr="1CD49E3A" w:rsidR="17F177D4">
        <w:rPr>
          <w:rFonts w:ascii="Helvetica" w:hAnsi="Helvetica" w:eastAsia="Helvetica" w:cs="Helvetica"/>
          <w:b/>
          <w:bCs/>
          <w:color w:val="000000" w:themeColor="text1"/>
        </w:rPr>
        <w:t>rganisations</w:t>
      </w:r>
      <w:r w:rsidRPr="1CD49E3A" w:rsidR="152B8514">
        <w:rPr>
          <w:rFonts w:ascii="Helvetica" w:hAnsi="Helvetica" w:eastAsia="Helvetica" w:cs="Helvetica"/>
          <w:b/>
          <w:bCs/>
          <w:color w:val="000000" w:themeColor="text1"/>
        </w:rPr>
        <w:t xml:space="preserve"> (DROs)</w:t>
      </w:r>
      <w:r w:rsidRPr="1CD49E3A">
        <w:rPr>
          <w:rFonts w:ascii="Helvetica" w:hAnsi="Helvetica" w:eastAsia="Helvetica" w:cs="Helvetica"/>
          <w:b/>
          <w:bCs/>
          <w:color w:val="000000" w:themeColor="text1"/>
        </w:rPr>
        <w:t>. This is not an endorsement of the NDIS Review proposal for registration</w:t>
      </w:r>
      <w:r w:rsidRPr="1CD49E3A" w:rsidR="7CAD8799">
        <w:rPr>
          <w:rFonts w:ascii="Helvetica" w:hAnsi="Helvetica" w:eastAsia="Helvetica" w:cs="Helvetica"/>
          <w:b/>
          <w:bCs/>
          <w:color w:val="000000" w:themeColor="text1"/>
        </w:rPr>
        <w:t>.</w:t>
      </w:r>
      <w:r w:rsidRPr="1CD49E3A" w:rsidR="6D08448D">
        <w:rPr>
          <w:rFonts w:ascii="Helvetica" w:hAnsi="Helvetica" w:eastAsia="Helvetica" w:cs="Helvetica"/>
          <w:b/>
          <w:bCs/>
          <w:color w:val="000000" w:themeColor="text1"/>
        </w:rPr>
        <w:t xml:space="preserve"> </w:t>
      </w:r>
    </w:p>
    <w:p w:rsidR="43A67B82" w:rsidP="1CD49E3A" w:rsidRDefault="43A67B82" w14:paraId="4A508188" w14:textId="6ED667D7">
      <w:pPr>
        <w:rPr>
          <w:rFonts w:ascii="Helvetica" w:hAnsi="Helvetica" w:eastAsia="Helvetica" w:cs="Helvetica"/>
          <w:color w:val="000000" w:themeColor="text1"/>
          <w:lang w:val="en-AU"/>
        </w:rPr>
      </w:pPr>
      <w:r w:rsidRPr="3180CAA7" w:rsidR="43A67B82">
        <w:rPr>
          <w:rFonts w:ascii="Helvetica" w:hAnsi="Helvetica" w:eastAsia="Helvetica" w:cs="Helvetica"/>
          <w:color w:val="000000" w:themeColor="text1" w:themeTint="FF" w:themeShade="FF"/>
          <w:lang w:val="en-AU"/>
        </w:rPr>
        <w:t xml:space="preserve">The NDIS Review has proposed a new </w:t>
      </w:r>
      <w:r w:rsidRPr="3180CAA7" w:rsidR="73123759">
        <w:rPr>
          <w:rFonts w:ascii="Helvetica" w:hAnsi="Helvetica" w:eastAsia="Helvetica" w:cs="Helvetica"/>
          <w:color w:val="000000" w:themeColor="text1" w:themeTint="FF" w:themeShade="FF"/>
          <w:lang w:val="en-AU"/>
        </w:rPr>
        <w:t>model</w:t>
      </w:r>
      <w:r w:rsidRPr="3180CAA7" w:rsidR="43A67B82">
        <w:rPr>
          <w:rFonts w:ascii="Helvetica" w:hAnsi="Helvetica" w:eastAsia="Helvetica" w:cs="Helvetica"/>
          <w:color w:val="000000" w:themeColor="text1" w:themeTint="FF" w:themeShade="FF"/>
          <w:lang w:val="en-AU"/>
        </w:rPr>
        <w:t xml:space="preserve"> of registration for all supports that people with disability use through the NDIS. </w:t>
      </w:r>
      <w:r w:rsidRPr="3180CAA7" w:rsidR="133732DF">
        <w:rPr>
          <w:rFonts w:ascii="Helvetica" w:hAnsi="Helvetica" w:eastAsia="Helvetica" w:cs="Helvetica"/>
          <w:color w:val="000000" w:themeColor="text1" w:themeTint="FF" w:themeShade="FF"/>
          <w:lang w:val="en-AU"/>
        </w:rPr>
        <w:t xml:space="preserve">The only way to make sure </w:t>
      </w:r>
      <w:r w:rsidRPr="3180CAA7" w:rsidR="133732DF">
        <w:rPr>
          <w:rFonts w:ascii="Helvetica" w:hAnsi="Helvetica" w:eastAsia="Helvetica" w:cs="Helvetica"/>
          <w:color w:val="000000" w:themeColor="text1" w:themeTint="FF" w:themeShade="FF"/>
          <w:lang w:val="en-AU"/>
        </w:rPr>
        <w:t xml:space="preserve">a new </w:t>
      </w:r>
      <w:r w:rsidRPr="3180CAA7" w:rsidR="133732DF">
        <w:rPr>
          <w:rFonts w:ascii="Helvetica" w:hAnsi="Helvetica" w:eastAsia="Helvetica" w:cs="Helvetica"/>
          <w:color w:val="000000" w:themeColor="text1" w:themeTint="FF" w:themeShade="FF"/>
          <w:lang w:val="en-AU"/>
        </w:rPr>
        <w:t>registration</w:t>
      </w:r>
      <w:r w:rsidRPr="3180CAA7" w:rsidR="133732DF">
        <w:rPr>
          <w:rFonts w:ascii="Helvetica" w:hAnsi="Helvetica" w:eastAsia="Helvetica" w:cs="Helvetica"/>
          <w:color w:val="000000" w:themeColor="text1" w:themeTint="FF" w:themeShade="FF"/>
          <w:lang w:val="en-AU"/>
        </w:rPr>
        <w:t xml:space="preserve"> and quality system works for people with disability, is to work closely with people with disability and their representative organisations. </w:t>
      </w:r>
    </w:p>
    <w:p w:rsidR="360C0571" w:rsidP="1CD49E3A" w:rsidRDefault="360C0571" w14:paraId="6B6904A6" w14:textId="657CF2B2">
      <w:pPr>
        <w:rPr>
          <w:rFonts w:ascii="Helvetica" w:hAnsi="Helvetica" w:eastAsia="Helvetica" w:cs="Helvetica"/>
          <w:color w:val="000000" w:themeColor="text1"/>
          <w:lang w:val="en-AU"/>
        </w:rPr>
      </w:pPr>
      <w:r w:rsidRPr="3180CAA7" w:rsidR="360C0571">
        <w:rPr>
          <w:rFonts w:ascii="Helvetica" w:hAnsi="Helvetica" w:eastAsia="Helvetica" w:cs="Helvetica"/>
          <w:color w:val="000000" w:themeColor="text1" w:themeTint="FF" w:themeShade="FF"/>
          <w:lang w:val="en-AU"/>
        </w:rPr>
        <w:t xml:space="preserve">Improvements to the design and operation of the registration system are essential. </w:t>
      </w:r>
      <w:r w:rsidRPr="3180CAA7" w:rsidR="586D6D69">
        <w:rPr>
          <w:rFonts w:ascii="Helvetica" w:hAnsi="Helvetica" w:eastAsia="Helvetica" w:cs="Helvetica"/>
          <w:color w:val="000000" w:themeColor="text1" w:themeTint="FF" w:themeShade="FF"/>
          <w:lang w:val="en-AU"/>
        </w:rPr>
        <w:t>The current registration system is not fit for purpose, does not stop violence and abuse of people with disability, and does not prevent conflicts of interest or provider exploitation of people with disability. Th</w:t>
      </w:r>
      <w:r w:rsidRPr="3180CAA7" w:rsidR="24C9F7DA">
        <w:rPr>
          <w:rFonts w:ascii="Helvetica" w:hAnsi="Helvetica" w:eastAsia="Helvetica" w:cs="Helvetica"/>
          <w:color w:val="000000" w:themeColor="text1" w:themeTint="FF" w:themeShade="FF"/>
          <w:lang w:val="en-AU"/>
        </w:rPr>
        <w:t>e</w:t>
      </w:r>
      <w:r w:rsidRPr="3180CAA7" w:rsidR="586D6D69">
        <w:rPr>
          <w:rFonts w:ascii="Helvetica" w:hAnsi="Helvetica" w:eastAsia="Helvetica" w:cs="Helvetica"/>
          <w:color w:val="000000" w:themeColor="text1" w:themeTint="FF" w:themeShade="FF"/>
          <w:lang w:val="en-AU"/>
        </w:rPr>
        <w:t xml:space="preserve"> </w:t>
      </w:r>
      <w:r w:rsidRPr="3180CAA7" w:rsidR="3AB0BCB9">
        <w:rPr>
          <w:rFonts w:ascii="Helvetica" w:hAnsi="Helvetica" w:eastAsia="Helvetica" w:cs="Helvetica"/>
          <w:color w:val="000000" w:themeColor="text1" w:themeTint="FF" w:themeShade="FF"/>
          <w:lang w:val="en-AU"/>
        </w:rPr>
        <w:t xml:space="preserve">current </w:t>
      </w:r>
      <w:r w:rsidRPr="3180CAA7" w:rsidR="586D6D69">
        <w:rPr>
          <w:rFonts w:ascii="Helvetica" w:hAnsi="Helvetica" w:eastAsia="Helvetica" w:cs="Helvetica"/>
          <w:color w:val="000000" w:themeColor="text1" w:themeTint="FF" w:themeShade="FF"/>
          <w:lang w:val="en-AU"/>
        </w:rPr>
        <w:t>system does not encourage high quality and innovative services and supports for people with disability.</w:t>
      </w:r>
      <w:r w:rsidRPr="3180CAA7" w:rsidR="7DCDB6A3">
        <w:rPr>
          <w:rFonts w:ascii="Helvetica" w:hAnsi="Helvetica" w:eastAsia="Helvetica" w:cs="Helvetica"/>
          <w:color w:val="000000" w:themeColor="text1" w:themeTint="FF" w:themeShade="FF"/>
          <w:lang w:val="en-AU"/>
        </w:rPr>
        <w:t xml:space="preserve"> The system is </w:t>
      </w:r>
      <w:r w:rsidRPr="3180CAA7" w:rsidR="7DCDB6A3">
        <w:rPr>
          <w:rFonts w:ascii="Helvetica" w:hAnsi="Helvetica" w:eastAsia="Helvetica" w:cs="Helvetica"/>
          <w:color w:val="000000" w:themeColor="text1" w:themeTint="FF" w:themeShade="FF"/>
          <w:lang w:val="en-AU"/>
        </w:rPr>
        <w:t>failing to protect</w:t>
      </w:r>
      <w:r w:rsidRPr="3180CAA7" w:rsidR="7DCDB6A3">
        <w:rPr>
          <w:rFonts w:ascii="Helvetica" w:hAnsi="Helvetica" w:eastAsia="Helvetica" w:cs="Helvetica"/>
          <w:color w:val="000000" w:themeColor="text1" w:themeTint="FF" w:themeShade="FF"/>
          <w:lang w:val="en-AU"/>
        </w:rPr>
        <w:t xml:space="preserve"> those that face </w:t>
      </w:r>
      <w:r w:rsidRPr="3180CAA7" w:rsidR="7DCDB6A3">
        <w:rPr>
          <w:rFonts w:ascii="Helvetica" w:hAnsi="Helvetica" w:eastAsia="Helvetica" w:cs="Helvetica"/>
          <w:color w:val="000000" w:themeColor="text1" w:themeTint="FF" w:themeShade="FF"/>
          <w:lang w:val="en-AU"/>
        </w:rPr>
        <w:t>particular risks</w:t>
      </w:r>
      <w:r w:rsidRPr="3180CAA7" w:rsidR="7DCDB6A3">
        <w:rPr>
          <w:rFonts w:ascii="Helvetica" w:hAnsi="Helvetica" w:eastAsia="Helvetica" w:cs="Helvetica"/>
          <w:color w:val="000000" w:themeColor="text1" w:themeTint="FF" w:themeShade="FF"/>
          <w:lang w:val="en-AU"/>
        </w:rPr>
        <w:t xml:space="preserve">, like </w:t>
      </w:r>
      <w:r w:rsidRPr="3180CAA7" w:rsidR="710089DB">
        <w:rPr>
          <w:rFonts w:ascii="Helvetica" w:hAnsi="Helvetica" w:eastAsia="Helvetica" w:cs="Helvetica"/>
          <w:color w:val="000000" w:themeColor="text1" w:themeTint="FF" w:themeShade="FF"/>
          <w:lang w:val="en-AU"/>
        </w:rPr>
        <w:t>people with disability who use 24/7 support in a variety of settings and systems, particularly those that are closed to the community.</w:t>
      </w:r>
    </w:p>
    <w:p w:rsidR="098BEA12" w:rsidP="1CD49E3A" w:rsidRDefault="098BEA12" w14:paraId="752034F2" w14:textId="299CBC58">
      <w:pPr>
        <w:rPr>
          <w:rFonts w:ascii="Helvetica" w:hAnsi="Helvetica" w:eastAsia="Helvetica" w:cs="Helvetica"/>
          <w:color w:val="000000" w:themeColor="text1"/>
        </w:rPr>
      </w:pPr>
      <w:r w:rsidRPr="1CD49E3A">
        <w:rPr>
          <w:rFonts w:ascii="Helvetica" w:hAnsi="Helvetica" w:eastAsia="Helvetica" w:cs="Helvetica"/>
          <w:color w:val="000000" w:themeColor="text1"/>
        </w:rPr>
        <w:t xml:space="preserve">The Minister for the NDIS established the NDIS Provider and Worker Registration Taskforce (the Taskforce) to provide advice on the design and implementation of the new system of registration. The Taskforce is running a public consultation that will </w:t>
      </w:r>
      <w:proofErr w:type="gramStart"/>
      <w:r w:rsidRPr="1CD49E3A">
        <w:rPr>
          <w:rFonts w:ascii="Helvetica" w:hAnsi="Helvetica" w:eastAsia="Helvetica" w:cs="Helvetica"/>
          <w:color w:val="000000" w:themeColor="text1"/>
        </w:rPr>
        <w:t>inform</w:t>
      </w:r>
      <w:proofErr w:type="gramEnd"/>
      <w:r w:rsidRPr="1CD49E3A">
        <w:rPr>
          <w:rFonts w:ascii="Helvetica" w:hAnsi="Helvetica" w:eastAsia="Helvetica" w:cs="Helvetica"/>
          <w:color w:val="000000" w:themeColor="text1"/>
        </w:rPr>
        <w:t xml:space="preserve"> its expert advice to the Government. The Taskforce’</w:t>
      </w:r>
      <w:r w:rsidRPr="1CD49E3A" w:rsidR="1AB478DD">
        <w:rPr>
          <w:rFonts w:ascii="Helvetica" w:hAnsi="Helvetica" w:eastAsia="Helvetica" w:cs="Helvetica"/>
          <w:color w:val="000000" w:themeColor="text1"/>
        </w:rPr>
        <w:t>s</w:t>
      </w:r>
      <w:r w:rsidRPr="1CD49E3A">
        <w:rPr>
          <w:rFonts w:ascii="Helvetica" w:hAnsi="Helvetica" w:eastAsia="Helvetica" w:cs="Helvetica"/>
          <w:color w:val="000000" w:themeColor="text1"/>
        </w:rPr>
        <w:t xml:space="preserve"> advice will assist the government in working further with the disability community.</w:t>
      </w:r>
    </w:p>
    <w:p w:rsidR="11ADCF18" w:rsidP="3180CAA7" w:rsidRDefault="38BE1416" w14:paraId="1FBE47B2" w14:textId="22FCF112" w14:noSpellErr="1">
      <w:pPr>
        <w:pStyle w:val="Normal"/>
        <w:rPr>
          <w:rFonts w:ascii="Arial" w:hAnsi="Arial" w:eastAsia="Arial" w:cs="Arial"/>
          <w:color w:val="000000" w:themeColor="text1" w:themeTint="FF" w:themeShade="FF"/>
        </w:rPr>
      </w:pPr>
      <w:r w:rsidRPr="3180CAA7" w:rsidR="38BE1416">
        <w:rPr>
          <w:rFonts w:ascii="Arial" w:hAnsi="Arial" w:eastAsia="Arial" w:cs="Arial"/>
          <w:lang w:val="en-AU"/>
        </w:rPr>
        <w:t xml:space="preserve">The </w:t>
      </w:r>
      <w:r w:rsidRPr="3180CAA7" w:rsidR="3EDE32A7">
        <w:rPr>
          <w:rFonts w:ascii="Arial" w:hAnsi="Arial" w:eastAsia="Arial" w:cs="Arial"/>
          <w:lang w:val="en-AU"/>
        </w:rPr>
        <w:t>NDIS Review</w:t>
      </w:r>
      <w:r w:rsidRPr="3180CAA7" w:rsidR="0F827B0A">
        <w:rPr>
          <w:rFonts w:ascii="Arial" w:hAnsi="Arial" w:eastAsia="Arial" w:cs="Arial"/>
          <w:lang w:val="en-AU"/>
        </w:rPr>
        <w:t xml:space="preserve"> recommended</w:t>
      </w:r>
      <w:r w:rsidRPr="3180CAA7" w:rsidR="12F3292A">
        <w:rPr>
          <w:rFonts w:ascii="Arial" w:hAnsi="Arial" w:eastAsia="Arial" w:cs="Arial"/>
          <w:lang w:val="en-AU"/>
        </w:rPr>
        <w:t xml:space="preserve"> </w:t>
      </w:r>
      <w:r w:rsidRPr="3180CAA7" w:rsidR="0DFC8F56">
        <w:rPr>
          <w:rFonts w:ascii="Arial" w:hAnsi="Arial" w:eastAsia="Arial" w:cs="Arial"/>
          <w:lang w:val="en-AU"/>
        </w:rPr>
        <w:t xml:space="preserve">a proportionate and </w:t>
      </w:r>
      <w:r w:rsidRPr="3180CAA7" w:rsidR="0DFC8F56">
        <w:rPr>
          <w:rFonts w:ascii="Arial" w:hAnsi="Arial" w:eastAsia="Arial" w:cs="Arial"/>
          <w:lang w:val="en-AU"/>
        </w:rPr>
        <w:t>risk based</w:t>
      </w:r>
      <w:r w:rsidRPr="3180CAA7" w:rsidR="0DFC8F56">
        <w:rPr>
          <w:rFonts w:ascii="Arial" w:hAnsi="Arial" w:eastAsia="Arial" w:cs="Arial"/>
          <w:lang w:val="en-AU"/>
        </w:rPr>
        <w:t xml:space="preserve"> approach to regulation that considers both provider and support risk, and the circumstances of the people who </w:t>
      </w:r>
      <w:r w:rsidRPr="3180CAA7" w:rsidR="0D6A9E3C">
        <w:rPr>
          <w:rFonts w:ascii="Arial" w:hAnsi="Arial" w:eastAsia="Arial" w:cs="Arial"/>
          <w:lang w:val="en-AU"/>
        </w:rPr>
        <w:t>use</w:t>
      </w:r>
      <w:r w:rsidRPr="3180CAA7" w:rsidR="0DFC8F56">
        <w:rPr>
          <w:rFonts w:ascii="Arial" w:hAnsi="Arial" w:eastAsia="Arial" w:cs="Arial"/>
          <w:lang w:val="en-AU"/>
        </w:rPr>
        <w:t xml:space="preserve"> those services. The proposed system would</w:t>
      </w:r>
      <w:r w:rsidRPr="3180CAA7" w:rsidR="0F827B0A">
        <w:rPr>
          <w:rFonts w:ascii="Arial" w:hAnsi="Arial" w:eastAsia="Arial" w:cs="Arial"/>
          <w:lang w:val="en-AU"/>
        </w:rPr>
        <w:t xml:space="preserve"> be tiered with 4 categories, graduated from </w:t>
      </w:r>
      <w:r w:rsidRPr="3180CAA7" w:rsidR="4F57AA24">
        <w:rPr>
          <w:rFonts w:ascii="Arial" w:hAnsi="Arial" w:eastAsia="Arial" w:cs="Arial"/>
          <w:lang w:val="en-AU"/>
        </w:rPr>
        <w:t xml:space="preserve">simple enrolment to </w:t>
      </w:r>
      <w:r w:rsidRPr="3180CAA7" w:rsidR="0F827B0A">
        <w:rPr>
          <w:rFonts w:ascii="Arial" w:hAnsi="Arial" w:eastAsia="Arial" w:cs="Arial"/>
          <w:lang w:val="en-AU"/>
        </w:rPr>
        <w:t xml:space="preserve">more complex registration </w:t>
      </w:r>
      <w:r w:rsidRPr="3180CAA7" w:rsidR="56B9004E">
        <w:rPr>
          <w:rFonts w:ascii="Arial" w:hAnsi="Arial" w:eastAsia="Arial" w:cs="Arial"/>
          <w:lang w:val="en-AU"/>
        </w:rPr>
        <w:t xml:space="preserve">based </w:t>
      </w:r>
      <w:r w:rsidRPr="3180CAA7" w:rsidR="0F827B0A">
        <w:rPr>
          <w:rFonts w:ascii="Arial" w:hAnsi="Arial" w:eastAsia="Arial" w:cs="Arial"/>
          <w:lang w:val="en-AU"/>
        </w:rPr>
        <w:t xml:space="preserve">on the risk </w:t>
      </w:r>
      <w:r w:rsidRPr="3180CAA7" w:rsidR="0A2F2C65">
        <w:rPr>
          <w:rFonts w:ascii="Arial" w:hAnsi="Arial" w:eastAsia="Arial" w:cs="Arial"/>
          <w:lang w:val="en-AU"/>
        </w:rPr>
        <w:t>for</w:t>
      </w:r>
      <w:r w:rsidRPr="3180CAA7" w:rsidR="0F827B0A">
        <w:rPr>
          <w:rFonts w:ascii="Arial" w:hAnsi="Arial" w:eastAsia="Arial" w:cs="Arial"/>
          <w:lang w:val="en-AU"/>
        </w:rPr>
        <w:t xml:space="preserve"> </w:t>
      </w:r>
      <w:r w:rsidRPr="3180CAA7" w:rsidR="0F827B0A">
        <w:rPr>
          <w:rFonts w:ascii="Arial" w:hAnsi="Arial" w:eastAsia="Arial" w:cs="Arial"/>
          <w:lang w:val="en-AU"/>
        </w:rPr>
        <w:t>diff</w:t>
      </w:r>
      <w:r w:rsidRPr="3180CAA7" w:rsidR="0F827B0A">
        <w:rPr>
          <w:rFonts w:ascii="Arial" w:hAnsi="Arial" w:eastAsia="Arial" w:cs="Arial"/>
          <w:lang w:val="en-AU"/>
        </w:rPr>
        <w:t>erent types</w:t>
      </w:r>
      <w:r w:rsidRPr="3180CAA7" w:rsidR="0F827B0A">
        <w:rPr>
          <w:rFonts w:ascii="Arial" w:hAnsi="Arial" w:eastAsia="Arial" w:cs="Arial"/>
          <w:lang w:val="en-AU"/>
        </w:rPr>
        <w:t xml:space="preserve"> of supports and providers.</w:t>
      </w:r>
      <w:r w:rsidRPr="3180CAA7" w:rsidR="00D6AF76">
        <w:rPr>
          <w:rFonts w:ascii="Arial" w:hAnsi="Arial" w:eastAsia="Arial" w:cs="Arial"/>
          <w:lang w:val="en-AU"/>
        </w:rPr>
        <w:t xml:space="preserve"> </w:t>
      </w:r>
    </w:p>
    <w:p w:rsidR="11ADCF18" w:rsidP="3180CAA7" w:rsidRDefault="64E92E6E" w14:paraId="689A8D71" w14:textId="18113D9D">
      <w:pPr>
        <w:pStyle w:val="Normal"/>
        <w:rPr>
          <w:rFonts w:ascii="Helvetica" w:hAnsi="Helvetica" w:eastAsia="Helvetica" w:cs="Helvetica"/>
          <w:color w:val="000000" w:themeColor="text1"/>
          <w:lang w:val="en-AU"/>
        </w:rPr>
      </w:pPr>
      <w:r w:rsidRPr="3180CAA7" w:rsidR="64E92E6E">
        <w:rPr>
          <w:rFonts w:ascii="Helvetica" w:hAnsi="Helvetica" w:eastAsia="Helvetica" w:cs="Helvetica"/>
          <w:color w:val="000000" w:themeColor="text1" w:themeTint="FF" w:themeShade="FF"/>
          <w:lang w:val="en-AU"/>
        </w:rPr>
        <w:t>The major change is that</w:t>
      </w:r>
      <w:r w:rsidRPr="3180CAA7" w:rsidR="1A3ED7BF">
        <w:rPr>
          <w:rFonts w:ascii="Helvetica" w:hAnsi="Helvetica" w:eastAsia="Helvetica" w:cs="Helvetica"/>
          <w:color w:val="000000" w:themeColor="text1" w:themeTint="FF" w:themeShade="FF"/>
          <w:lang w:val="en-AU"/>
        </w:rPr>
        <w:t>, under a</w:t>
      </w:r>
      <w:r w:rsidRPr="3180CAA7" w:rsidR="7CCEF9AE">
        <w:rPr>
          <w:rFonts w:ascii="Helvetica" w:hAnsi="Helvetica" w:eastAsia="Helvetica" w:cs="Helvetica"/>
          <w:color w:val="000000" w:themeColor="text1" w:themeTint="FF" w:themeShade="FF"/>
          <w:lang w:val="en-AU"/>
        </w:rPr>
        <w:t xml:space="preserve"> </w:t>
      </w:r>
      <w:r w:rsidRPr="3180CAA7" w:rsidR="77633D04">
        <w:rPr>
          <w:rFonts w:ascii="Helvetica" w:hAnsi="Helvetica" w:eastAsia="Helvetica" w:cs="Helvetica"/>
          <w:color w:val="000000" w:themeColor="text1" w:themeTint="FF" w:themeShade="FF"/>
          <w:lang w:val="en-AU"/>
        </w:rPr>
        <w:t>new graduated risk-proportionate regulatory mode</w:t>
      </w:r>
      <w:r w:rsidRPr="3180CAA7" w:rsidR="5961E148">
        <w:rPr>
          <w:rFonts w:ascii="Helvetica" w:hAnsi="Helvetica" w:eastAsia="Helvetica" w:cs="Helvetica"/>
          <w:color w:val="000000" w:themeColor="text1" w:themeTint="FF" w:themeShade="FF"/>
          <w:lang w:val="en-AU"/>
        </w:rPr>
        <w:t>l</w:t>
      </w:r>
      <w:r w:rsidRPr="3180CAA7" w:rsidR="7CCEF9AE">
        <w:rPr>
          <w:rFonts w:ascii="Helvetica" w:hAnsi="Helvetica" w:eastAsia="Helvetica" w:cs="Helvetica"/>
          <w:color w:val="000000" w:themeColor="text1" w:themeTint="FF" w:themeShade="FF"/>
          <w:lang w:val="en-AU"/>
        </w:rPr>
        <w:t>,</w:t>
      </w:r>
      <w:r w:rsidRPr="3180CAA7" w:rsidR="787F3DFB">
        <w:rPr>
          <w:rFonts w:ascii="Helvetica" w:hAnsi="Helvetica" w:eastAsia="Helvetica" w:cs="Helvetica"/>
          <w:color w:val="000000" w:themeColor="text1" w:themeTint="FF" w:themeShade="FF"/>
          <w:lang w:val="en-AU"/>
        </w:rPr>
        <w:t xml:space="preserve"> </w:t>
      </w:r>
      <w:r w:rsidRPr="3180CAA7" w:rsidR="3A8313F8">
        <w:rPr>
          <w:rFonts w:ascii="Helvetica" w:hAnsi="Helvetica" w:eastAsia="Helvetica" w:cs="Helvetica"/>
          <w:color w:val="000000" w:themeColor="text1" w:themeTint="FF" w:themeShade="FF"/>
          <w:lang w:val="en-AU"/>
        </w:rPr>
        <w:t xml:space="preserve">all </w:t>
      </w:r>
      <w:r w:rsidRPr="3180CAA7" w:rsidR="64E92E6E">
        <w:rPr>
          <w:rFonts w:ascii="Helvetica" w:hAnsi="Helvetica" w:eastAsia="Helvetica" w:cs="Helvetica"/>
          <w:color w:val="000000" w:themeColor="text1" w:themeTint="FF" w:themeShade="FF"/>
          <w:lang w:val="en-AU"/>
        </w:rPr>
        <w:t xml:space="preserve">NDIS providers would </w:t>
      </w:r>
      <w:r w:rsidRPr="3180CAA7" w:rsidR="64E92E6E">
        <w:rPr>
          <w:rFonts w:ascii="Helvetica" w:hAnsi="Helvetica" w:eastAsia="Helvetica" w:cs="Helvetica"/>
          <w:color w:val="000000" w:themeColor="text1" w:themeTint="FF" w:themeShade="FF"/>
          <w:lang w:val="en-AU"/>
        </w:rPr>
        <w:t>be</w:t>
      </w:r>
      <w:r w:rsidRPr="3180CAA7" w:rsidR="1F052B1B">
        <w:rPr>
          <w:rFonts w:ascii="Helvetica" w:hAnsi="Helvetica" w:eastAsia="Helvetica" w:cs="Helvetica"/>
          <w:color w:val="000000" w:themeColor="text1" w:themeTint="FF" w:themeShade="FF"/>
          <w:lang w:val="en-AU"/>
        </w:rPr>
        <w:t xml:space="preserve"> </w:t>
      </w:r>
      <w:r w:rsidRPr="3180CAA7" w:rsidR="1F052B1B">
        <w:rPr>
          <w:rFonts w:ascii="Helvetica" w:hAnsi="Helvetica" w:eastAsia="Helvetica" w:cs="Helvetica"/>
          <w:color w:val="000000" w:themeColor="text1" w:themeTint="FF" w:themeShade="FF"/>
          <w:lang w:val="en-AU"/>
        </w:rPr>
        <w:t>enrolled</w:t>
      </w:r>
      <w:r w:rsidRPr="3180CAA7" w:rsidR="1F052B1B">
        <w:rPr>
          <w:rFonts w:ascii="Helvetica" w:hAnsi="Helvetica" w:eastAsia="Helvetica" w:cs="Helvetica"/>
          <w:color w:val="000000" w:themeColor="text1" w:themeTint="FF" w:themeShade="FF"/>
          <w:lang w:val="en-AU"/>
        </w:rPr>
        <w:t xml:space="preserve"> or</w:t>
      </w:r>
      <w:r w:rsidRPr="3180CAA7" w:rsidR="64E92E6E">
        <w:rPr>
          <w:rFonts w:ascii="Helvetica" w:hAnsi="Helvetica" w:eastAsia="Helvetica" w:cs="Helvetica"/>
          <w:color w:val="000000" w:themeColor="text1" w:themeTint="FF" w:themeShade="FF"/>
          <w:lang w:val="en-AU"/>
        </w:rPr>
        <w:t xml:space="preserve"> registered</w:t>
      </w:r>
      <w:r w:rsidRPr="3180CAA7" w:rsidR="64E92E6E">
        <w:rPr>
          <w:rFonts w:ascii="Helvetica" w:hAnsi="Helvetica" w:eastAsia="Helvetica" w:cs="Helvetica"/>
          <w:color w:val="000000" w:themeColor="text1" w:themeTint="FF" w:themeShade="FF"/>
          <w:lang w:val="en-AU"/>
        </w:rPr>
        <w:t xml:space="preserve">. </w:t>
      </w:r>
      <w:r w:rsidRPr="3180CAA7" w:rsidR="47972CC2">
        <w:rPr>
          <w:rFonts w:ascii="Helvetica" w:hAnsi="Helvetica" w:eastAsia="Helvetica" w:cs="Helvetica"/>
          <w:color w:val="000000" w:themeColor="text1" w:themeTint="FF" w:themeShade="FF"/>
          <w:lang w:val="en-AU"/>
        </w:rPr>
        <w:t xml:space="preserve">Under </w:t>
      </w:r>
      <w:r w:rsidRPr="3180CAA7" w:rsidR="296D8B48">
        <w:rPr>
          <w:rFonts w:ascii="Helvetica" w:hAnsi="Helvetica" w:eastAsia="Helvetica" w:cs="Helvetica"/>
          <w:color w:val="000000" w:themeColor="text1" w:themeTint="FF" w:themeShade="FF"/>
          <w:lang w:val="en-AU"/>
        </w:rPr>
        <w:t>the current system, supports are provided by registered or unregistered providers</w:t>
      </w:r>
      <w:r w:rsidRPr="3180CAA7" w:rsidR="476BD963">
        <w:rPr>
          <w:rFonts w:ascii="Helvetica" w:hAnsi="Helvetica" w:eastAsia="Helvetica" w:cs="Helvetica"/>
          <w:color w:val="000000" w:themeColor="text1" w:themeTint="FF" w:themeShade="FF"/>
          <w:lang w:val="en-AU"/>
        </w:rPr>
        <w:t>,</w:t>
      </w:r>
      <w:r w:rsidRPr="3180CAA7" w:rsidR="296D8B48">
        <w:rPr>
          <w:rFonts w:ascii="Helvetica" w:hAnsi="Helvetica" w:eastAsia="Helvetica" w:cs="Helvetica"/>
          <w:color w:val="000000" w:themeColor="text1" w:themeTint="FF" w:themeShade="FF"/>
          <w:lang w:val="en-AU"/>
        </w:rPr>
        <w:t xml:space="preserve"> and most types of support can be provided by unregistered providers.</w:t>
      </w:r>
      <w:r w:rsidRPr="3180CAA7" w:rsidR="42CF88C4">
        <w:rPr>
          <w:rFonts w:ascii="Helvetica" w:hAnsi="Helvetica" w:eastAsia="Helvetica" w:cs="Helvetica"/>
          <w:color w:val="000000" w:themeColor="text1" w:themeTint="FF" w:themeShade="FF"/>
          <w:lang w:val="en-AU"/>
        </w:rPr>
        <w:t xml:space="preserve"> </w:t>
      </w:r>
      <w:r w:rsidRPr="3180CAA7" w:rsidR="3410E1FE">
        <w:rPr>
          <w:rFonts w:ascii="Helvetica" w:hAnsi="Helvetica" w:eastAsia="Helvetica" w:cs="Helvetica"/>
          <w:color w:val="000000" w:themeColor="text1" w:themeTint="FF" w:themeShade="FF"/>
          <w:lang w:val="en-AU"/>
        </w:rPr>
        <w:t>There are significant safeguarding gaps in both registered and unregistered providers.</w:t>
      </w:r>
      <w:r w:rsidRPr="3180CAA7" w:rsidR="75A30476">
        <w:rPr>
          <w:rFonts w:ascii="Helvetica" w:hAnsi="Helvetica" w:eastAsia="Helvetica" w:cs="Helvetica"/>
          <w:color w:val="000000" w:themeColor="text1" w:themeTint="FF" w:themeShade="FF"/>
          <w:lang w:val="en-AU"/>
        </w:rPr>
        <w:t xml:space="preserve"> There is no oversight or visibility of unregistered providers. There is also a lack of scrutiny of quality, and little emphasis on quality improvement and safeguarding.</w:t>
      </w:r>
    </w:p>
    <w:p w:rsidR="11ADCF18" w:rsidP="1CD49E3A" w:rsidRDefault="36FE1F45" w14:paraId="11E64BFE" w14:textId="5D824762">
      <w:pPr>
        <w:rPr>
          <w:rFonts w:ascii="Helvetica" w:hAnsi="Helvetica" w:eastAsia="Helvetica" w:cs="Helvetica"/>
          <w:color w:val="000000" w:themeColor="text1"/>
        </w:rPr>
      </w:pPr>
      <w:r w:rsidRPr="1CD49E3A">
        <w:rPr>
          <w:rFonts w:ascii="Helvetica" w:hAnsi="Helvetica" w:eastAsia="Helvetica" w:cs="Helvetica"/>
          <w:color w:val="000000" w:themeColor="text1"/>
          <w:lang w:val="en-AU"/>
        </w:rPr>
        <w:t>T</w:t>
      </w:r>
      <w:r w:rsidRPr="1CD49E3A">
        <w:rPr>
          <w:rFonts w:ascii="Helvetica" w:hAnsi="Helvetica" w:eastAsia="Helvetica" w:cs="Helvetica"/>
          <w:color w:val="000000" w:themeColor="text1"/>
        </w:rPr>
        <w:t xml:space="preserve">he uncertainty around what, how and when changes to registration will be made has caused a lot of concern in the disability community. </w:t>
      </w:r>
      <w:r w:rsidRPr="1CD49E3A" w:rsidR="1ED1E7C4">
        <w:rPr>
          <w:rFonts w:ascii="Helvetica" w:hAnsi="Helvetica" w:eastAsia="Helvetica" w:cs="Helvetica"/>
          <w:color w:val="000000" w:themeColor="text1"/>
          <w:lang w:val="en-AU"/>
        </w:rPr>
        <w:t xml:space="preserve">There is significant distress in the disability community around the potential impacts on choice and control if people with disability are restricted to using registered providers. </w:t>
      </w:r>
      <w:r w:rsidRPr="1CD49E3A" w:rsidR="341702EF">
        <w:rPr>
          <w:rFonts w:ascii="Helvetica" w:hAnsi="Helvetica" w:eastAsia="Helvetica" w:cs="Helvetica"/>
          <w:color w:val="000000" w:themeColor="text1"/>
        </w:rPr>
        <w:t xml:space="preserve">Many people with </w:t>
      </w:r>
      <w:proofErr w:type="gramStart"/>
      <w:r w:rsidRPr="1CD49E3A" w:rsidR="341702EF">
        <w:rPr>
          <w:rFonts w:ascii="Helvetica" w:hAnsi="Helvetica" w:eastAsia="Helvetica" w:cs="Helvetica"/>
          <w:color w:val="000000" w:themeColor="text1"/>
        </w:rPr>
        <w:t>disability</w:t>
      </w:r>
      <w:proofErr w:type="gramEnd"/>
      <w:r w:rsidRPr="1CD49E3A" w:rsidR="341702EF">
        <w:rPr>
          <w:rFonts w:ascii="Helvetica" w:hAnsi="Helvetica" w:eastAsia="Helvetica" w:cs="Helvetica"/>
          <w:color w:val="000000" w:themeColor="text1"/>
        </w:rPr>
        <w:t xml:space="preserve"> currently use self-management and direct employment. People with disability also rely on accessing mainstream services and use mainstream outlets. </w:t>
      </w:r>
    </w:p>
    <w:p w:rsidR="11ADCF18" w:rsidP="1CD49E3A" w:rsidRDefault="06D9D074" w14:paraId="1B769C6B" w14:textId="00A5E572">
      <w:pPr>
        <w:rPr>
          <w:rFonts w:ascii="Helvetica" w:hAnsi="Helvetica" w:eastAsia="Helvetica" w:cs="Helvetica"/>
          <w:color w:val="000000" w:themeColor="text1"/>
        </w:rPr>
      </w:pPr>
      <w:r w:rsidRPr="1CD49E3A">
        <w:rPr>
          <w:rFonts w:ascii="Helvetica" w:hAnsi="Helvetica" w:eastAsia="Helvetica" w:cs="Helvetica"/>
          <w:color w:val="000000" w:themeColor="text1"/>
        </w:rPr>
        <w:t xml:space="preserve">People with disability are particularly concerned </w:t>
      </w:r>
      <w:r w:rsidRPr="1CD49E3A" w:rsidR="6FFFBA0C">
        <w:rPr>
          <w:rFonts w:ascii="Helvetica" w:hAnsi="Helvetica" w:eastAsia="Helvetica" w:cs="Helvetica"/>
          <w:color w:val="000000" w:themeColor="text1"/>
        </w:rPr>
        <w:t xml:space="preserve">that a new system must avoid unintended </w:t>
      </w:r>
      <w:r w:rsidRPr="1CD49E3A" w:rsidR="6CC5524D">
        <w:rPr>
          <w:rFonts w:ascii="Helvetica" w:hAnsi="Helvetica" w:eastAsia="Helvetica" w:cs="Helvetica"/>
          <w:color w:val="000000" w:themeColor="text1"/>
        </w:rPr>
        <w:t>negative effects</w:t>
      </w:r>
      <w:r w:rsidRPr="1CD49E3A">
        <w:rPr>
          <w:rFonts w:ascii="Helvetica" w:hAnsi="Helvetica" w:eastAsia="Helvetica" w:cs="Helvetica"/>
          <w:color w:val="000000" w:themeColor="text1"/>
        </w:rPr>
        <w:t xml:space="preserve"> on the availability and cost of supports in regional, </w:t>
      </w:r>
      <w:proofErr w:type="gramStart"/>
      <w:r w:rsidRPr="1CD49E3A">
        <w:rPr>
          <w:rFonts w:ascii="Helvetica" w:hAnsi="Helvetica" w:eastAsia="Helvetica" w:cs="Helvetica"/>
          <w:color w:val="000000" w:themeColor="text1"/>
        </w:rPr>
        <w:t>rural</w:t>
      </w:r>
      <w:proofErr w:type="gramEnd"/>
      <w:r w:rsidRPr="1CD49E3A">
        <w:rPr>
          <w:rFonts w:ascii="Helvetica" w:hAnsi="Helvetica" w:eastAsia="Helvetica" w:cs="Helvetica"/>
          <w:color w:val="000000" w:themeColor="text1"/>
        </w:rPr>
        <w:t xml:space="preserve"> and remote communities</w:t>
      </w:r>
      <w:r w:rsidRPr="1CD49E3A" w:rsidR="57AA148D">
        <w:rPr>
          <w:rFonts w:ascii="Helvetica" w:hAnsi="Helvetica" w:eastAsia="Helvetica" w:cs="Helvetica"/>
          <w:color w:val="000000" w:themeColor="text1"/>
        </w:rPr>
        <w:t>:</w:t>
      </w:r>
      <w:r w:rsidRPr="1CD49E3A">
        <w:rPr>
          <w:rFonts w:ascii="Helvetica" w:hAnsi="Helvetica" w:eastAsia="Helvetica" w:cs="Helvetica"/>
          <w:color w:val="000000" w:themeColor="text1"/>
        </w:rPr>
        <w:t xml:space="preserve"> </w:t>
      </w:r>
    </w:p>
    <w:p w:rsidR="11ADCF18" w:rsidP="1CD49E3A" w:rsidRDefault="0CDD3488" w14:paraId="5359741C" w14:textId="404C2529">
      <w:pPr>
        <w:pStyle w:val="ListParagraph"/>
        <w:numPr>
          <w:ilvl w:val="0"/>
          <w:numId w:val="1"/>
        </w:numPr>
        <w:rPr>
          <w:rFonts w:ascii="Helvetica" w:hAnsi="Helvetica" w:eastAsia="Helvetica" w:cs="Helvetica"/>
          <w:color w:val="000000" w:themeColor="text1"/>
        </w:rPr>
      </w:pPr>
      <w:r w:rsidRPr="1CD49E3A">
        <w:rPr>
          <w:rFonts w:ascii="Helvetica" w:hAnsi="Helvetica" w:eastAsia="Helvetica" w:cs="Helvetica"/>
          <w:color w:val="000000" w:themeColor="text1"/>
        </w:rPr>
        <w:lastRenderedPageBreak/>
        <w:t xml:space="preserve">People with disability who live in regional, </w:t>
      </w:r>
      <w:proofErr w:type="gramStart"/>
      <w:r w:rsidRPr="1CD49E3A">
        <w:rPr>
          <w:rFonts w:ascii="Helvetica" w:hAnsi="Helvetica" w:eastAsia="Helvetica" w:cs="Helvetica"/>
          <w:color w:val="000000" w:themeColor="text1"/>
        </w:rPr>
        <w:t>rural</w:t>
      </w:r>
      <w:proofErr w:type="gramEnd"/>
      <w:r w:rsidRPr="1CD49E3A">
        <w:rPr>
          <w:rFonts w:ascii="Helvetica" w:hAnsi="Helvetica" w:eastAsia="Helvetica" w:cs="Helvetica"/>
          <w:color w:val="000000" w:themeColor="text1"/>
        </w:rPr>
        <w:t xml:space="preserve"> and remote</w:t>
      </w:r>
      <w:r w:rsidRPr="1CD49E3A" w:rsidR="1EB7BF4E">
        <w:rPr>
          <w:rFonts w:ascii="Helvetica" w:hAnsi="Helvetica" w:eastAsia="Helvetica" w:cs="Helvetica"/>
          <w:color w:val="000000" w:themeColor="text1"/>
        </w:rPr>
        <w:t xml:space="preserve"> </w:t>
      </w:r>
      <w:r w:rsidRPr="1CD49E3A" w:rsidR="0480BEB6">
        <w:rPr>
          <w:rFonts w:ascii="Helvetica" w:hAnsi="Helvetica" w:eastAsia="Helvetica" w:cs="Helvetica"/>
          <w:color w:val="000000" w:themeColor="text1"/>
        </w:rPr>
        <w:t>communities</w:t>
      </w:r>
      <w:r w:rsidRPr="1CD49E3A" w:rsidR="196A20EC">
        <w:rPr>
          <w:rFonts w:ascii="Helvetica" w:hAnsi="Helvetica" w:eastAsia="Helvetica" w:cs="Helvetica"/>
          <w:color w:val="000000" w:themeColor="text1"/>
        </w:rPr>
        <w:t xml:space="preserve"> already</w:t>
      </w:r>
      <w:r w:rsidRPr="1CD49E3A" w:rsidR="609A19ED">
        <w:rPr>
          <w:rFonts w:ascii="Helvetica" w:hAnsi="Helvetica" w:eastAsia="Helvetica" w:cs="Helvetica"/>
          <w:color w:val="000000" w:themeColor="text1"/>
        </w:rPr>
        <w:t xml:space="preserve"> </w:t>
      </w:r>
      <w:r w:rsidRPr="1CD49E3A" w:rsidR="52BB6894">
        <w:rPr>
          <w:rFonts w:ascii="Helvetica" w:hAnsi="Helvetica" w:eastAsia="Helvetica" w:cs="Helvetica"/>
          <w:color w:val="000000" w:themeColor="text1"/>
        </w:rPr>
        <w:t>face profound challenges with access and cost effectiveness of supports</w:t>
      </w:r>
      <w:r w:rsidRPr="1CD49E3A" w:rsidR="1AFF99FB">
        <w:rPr>
          <w:rFonts w:ascii="Helvetica" w:hAnsi="Helvetica" w:eastAsia="Helvetica" w:cs="Helvetica"/>
          <w:color w:val="000000" w:themeColor="text1"/>
        </w:rPr>
        <w:t>;</w:t>
      </w:r>
      <w:r w:rsidR="11ADCF18">
        <w:br/>
      </w:r>
    </w:p>
    <w:p w:rsidR="11ADCF18" w:rsidP="1CD49E3A" w:rsidRDefault="4DD26FC7" w14:paraId="706526B9" w14:textId="143C4E6A">
      <w:pPr>
        <w:pStyle w:val="ListParagraph"/>
        <w:numPr>
          <w:ilvl w:val="0"/>
          <w:numId w:val="1"/>
        </w:numPr>
        <w:rPr>
          <w:rFonts w:ascii="Helvetica" w:hAnsi="Helvetica" w:eastAsia="Helvetica" w:cs="Helvetica"/>
          <w:color w:val="000000" w:themeColor="text1"/>
          <w:lang w:val="en-AU"/>
        </w:rPr>
      </w:pPr>
      <w:r w:rsidRPr="1CD49E3A">
        <w:rPr>
          <w:rFonts w:ascii="Helvetica" w:hAnsi="Helvetica" w:eastAsia="Helvetica" w:cs="Helvetica"/>
          <w:color w:val="000000" w:themeColor="text1"/>
          <w:lang w:val="en-AU"/>
        </w:rPr>
        <w:t>Many</w:t>
      </w:r>
      <w:r w:rsidRPr="1CD49E3A" w:rsidR="480D25CA">
        <w:rPr>
          <w:rFonts w:ascii="Helvetica" w:hAnsi="Helvetica" w:eastAsia="Helvetica" w:cs="Helvetica"/>
          <w:color w:val="000000" w:themeColor="text1"/>
          <w:lang w:val="en-AU"/>
        </w:rPr>
        <w:t xml:space="preserve"> locations currently have </w:t>
      </w:r>
      <w:r w:rsidRPr="1CD49E3A" w:rsidR="01459FC2">
        <w:rPr>
          <w:rFonts w:ascii="Helvetica" w:hAnsi="Helvetica" w:eastAsia="Helvetica" w:cs="Helvetica"/>
          <w:color w:val="000000" w:themeColor="text1"/>
          <w:lang w:val="en-AU"/>
        </w:rPr>
        <w:t>no or a very small number</w:t>
      </w:r>
      <w:r w:rsidRPr="1CD49E3A" w:rsidR="480D25CA">
        <w:rPr>
          <w:rFonts w:ascii="Helvetica" w:hAnsi="Helvetica" w:eastAsia="Helvetica" w:cs="Helvetica"/>
          <w:color w:val="000000" w:themeColor="text1"/>
          <w:lang w:val="en-AU"/>
        </w:rPr>
        <w:t xml:space="preserve"> </w:t>
      </w:r>
      <w:r w:rsidRPr="1CD49E3A" w:rsidR="7718970D">
        <w:rPr>
          <w:rFonts w:ascii="Helvetica" w:hAnsi="Helvetica" w:eastAsia="Helvetica" w:cs="Helvetica"/>
          <w:color w:val="000000" w:themeColor="text1"/>
          <w:lang w:val="en-AU"/>
        </w:rPr>
        <w:t xml:space="preserve">of </w:t>
      </w:r>
      <w:r w:rsidRPr="1CD49E3A" w:rsidR="480D25CA">
        <w:rPr>
          <w:rFonts w:ascii="Helvetica" w:hAnsi="Helvetica" w:eastAsia="Helvetica" w:cs="Helvetica"/>
          <w:color w:val="000000" w:themeColor="text1"/>
          <w:lang w:val="en-AU"/>
        </w:rPr>
        <w:t>registered providers</w:t>
      </w:r>
      <w:r w:rsidRPr="1CD49E3A" w:rsidR="13F530CC">
        <w:rPr>
          <w:rFonts w:ascii="Helvetica" w:hAnsi="Helvetica" w:eastAsia="Helvetica" w:cs="Helvetica"/>
          <w:color w:val="000000" w:themeColor="text1"/>
          <w:lang w:val="en-AU"/>
        </w:rPr>
        <w:t>,</w:t>
      </w:r>
      <w:r w:rsidRPr="1CD49E3A" w:rsidR="480D25CA">
        <w:rPr>
          <w:rFonts w:ascii="Helvetica" w:hAnsi="Helvetica" w:eastAsia="Helvetica" w:cs="Helvetica"/>
          <w:color w:val="000000" w:themeColor="text1"/>
          <w:lang w:val="en-AU"/>
        </w:rPr>
        <w:t xml:space="preserve"> or</w:t>
      </w:r>
      <w:r w:rsidRPr="1CD49E3A" w:rsidR="02BB4C34">
        <w:rPr>
          <w:rFonts w:ascii="Helvetica" w:hAnsi="Helvetica" w:eastAsia="Helvetica" w:cs="Helvetica"/>
          <w:color w:val="000000" w:themeColor="text1"/>
          <w:lang w:val="en-AU"/>
        </w:rPr>
        <w:t xml:space="preserve"> </w:t>
      </w:r>
      <w:r w:rsidRPr="1CD49E3A" w:rsidR="480D25CA">
        <w:rPr>
          <w:rFonts w:ascii="Helvetica" w:hAnsi="Helvetica" w:eastAsia="Helvetica" w:cs="Helvetica"/>
          <w:color w:val="000000" w:themeColor="text1"/>
          <w:lang w:val="en-AU"/>
        </w:rPr>
        <w:t xml:space="preserve">providers </w:t>
      </w:r>
      <w:r w:rsidRPr="1CD49E3A" w:rsidR="179F44F5">
        <w:rPr>
          <w:rFonts w:ascii="Helvetica" w:hAnsi="Helvetica" w:eastAsia="Helvetica" w:cs="Helvetica"/>
          <w:color w:val="000000" w:themeColor="text1"/>
          <w:lang w:val="en-AU"/>
        </w:rPr>
        <w:t>that provide</w:t>
      </w:r>
      <w:r w:rsidRPr="1CD49E3A" w:rsidR="251F5BCE">
        <w:rPr>
          <w:rFonts w:ascii="Helvetica" w:hAnsi="Helvetica" w:eastAsia="Helvetica" w:cs="Helvetica"/>
          <w:color w:val="000000" w:themeColor="text1"/>
          <w:lang w:val="en-AU"/>
        </w:rPr>
        <w:t xml:space="preserve"> a</w:t>
      </w:r>
      <w:r w:rsidRPr="1CD49E3A" w:rsidR="480D25CA">
        <w:rPr>
          <w:rFonts w:ascii="Helvetica" w:hAnsi="Helvetica" w:eastAsia="Helvetica" w:cs="Helvetica"/>
          <w:color w:val="000000" w:themeColor="text1"/>
          <w:lang w:val="en-AU"/>
        </w:rPr>
        <w:t xml:space="preserve"> small proportion of </w:t>
      </w:r>
      <w:r w:rsidRPr="1CD49E3A" w:rsidR="5ABCB6D4">
        <w:rPr>
          <w:rFonts w:ascii="Helvetica" w:hAnsi="Helvetica" w:eastAsia="Helvetica" w:cs="Helvetica"/>
          <w:color w:val="000000" w:themeColor="text1"/>
          <w:lang w:val="en-AU"/>
        </w:rPr>
        <w:t>NDIS supports compared with other services</w:t>
      </w:r>
      <w:r w:rsidRPr="1CD49E3A" w:rsidR="0190F87D">
        <w:rPr>
          <w:rFonts w:ascii="Helvetica" w:hAnsi="Helvetica" w:eastAsia="Helvetica" w:cs="Helvetica"/>
          <w:color w:val="000000" w:themeColor="text1"/>
          <w:lang w:val="en-AU"/>
        </w:rPr>
        <w:t xml:space="preserve">; </w:t>
      </w:r>
      <w:r w:rsidR="11ADCF18">
        <w:br/>
      </w:r>
    </w:p>
    <w:p w:rsidR="11ADCF18" w:rsidP="67B356E8" w:rsidRDefault="1044D005" w14:paraId="1F45991C" w14:textId="74722D59">
      <w:pPr>
        <w:pStyle w:val="ListParagraph"/>
        <w:numPr>
          <w:ilvl w:val="0"/>
          <w:numId w:val="1"/>
        </w:numPr>
        <w:rPr>
          <w:rFonts w:ascii="Helvetica" w:hAnsi="Helvetica" w:eastAsia="Helvetica" w:cs="Helvetica"/>
          <w:color w:val="000000" w:themeColor="text1"/>
          <w:lang w:val="en-AU"/>
        </w:rPr>
      </w:pPr>
      <w:r w:rsidRPr="1CD49E3A">
        <w:rPr>
          <w:rFonts w:ascii="Helvetica" w:hAnsi="Helvetica" w:eastAsia="Helvetica" w:cs="Helvetica"/>
          <w:color w:val="000000" w:themeColor="text1"/>
          <w:lang w:val="en-AU"/>
        </w:rPr>
        <w:t xml:space="preserve">People with disability fear </w:t>
      </w:r>
      <w:r w:rsidRPr="1CD49E3A" w:rsidR="744C3521">
        <w:rPr>
          <w:rFonts w:ascii="Helvetica" w:hAnsi="Helvetica" w:eastAsia="Helvetica" w:cs="Helvetica"/>
          <w:color w:val="000000" w:themeColor="text1"/>
          <w:lang w:val="en-AU"/>
        </w:rPr>
        <w:t xml:space="preserve">the proposed </w:t>
      </w:r>
      <w:r w:rsidRPr="1CD49E3A">
        <w:rPr>
          <w:rFonts w:ascii="Helvetica" w:hAnsi="Helvetica" w:eastAsia="Helvetica" w:cs="Helvetica"/>
          <w:color w:val="000000" w:themeColor="text1"/>
          <w:lang w:val="en-AU"/>
        </w:rPr>
        <w:t xml:space="preserve">changes </w:t>
      </w:r>
      <w:r w:rsidRPr="1CD49E3A" w:rsidR="2DC62EC7">
        <w:rPr>
          <w:rFonts w:ascii="Helvetica" w:hAnsi="Helvetica" w:eastAsia="Helvetica" w:cs="Helvetica"/>
          <w:color w:val="000000" w:themeColor="text1"/>
          <w:lang w:val="en-AU"/>
        </w:rPr>
        <w:t>disincentivis</w:t>
      </w:r>
      <w:r w:rsidRPr="1CD49E3A" w:rsidR="634E47F7">
        <w:rPr>
          <w:rFonts w:ascii="Helvetica" w:hAnsi="Helvetica" w:eastAsia="Helvetica" w:cs="Helvetica"/>
          <w:color w:val="000000" w:themeColor="text1"/>
          <w:lang w:val="en-AU"/>
        </w:rPr>
        <w:t>e</w:t>
      </w:r>
      <w:r w:rsidRPr="1CD49E3A" w:rsidR="2DC62EC7">
        <w:rPr>
          <w:rFonts w:ascii="Helvetica" w:hAnsi="Helvetica" w:eastAsia="Helvetica" w:cs="Helvetica"/>
          <w:color w:val="000000" w:themeColor="text1"/>
          <w:lang w:val="en-AU"/>
        </w:rPr>
        <w:t xml:space="preserve"> </w:t>
      </w:r>
      <w:r w:rsidRPr="1CD49E3A" w:rsidR="4F66B6FA">
        <w:rPr>
          <w:rFonts w:ascii="Helvetica" w:hAnsi="Helvetica" w:eastAsia="Helvetica" w:cs="Helvetica"/>
          <w:color w:val="000000" w:themeColor="text1"/>
          <w:lang w:val="en-AU"/>
        </w:rPr>
        <w:t xml:space="preserve">local providers from </w:t>
      </w:r>
      <w:r w:rsidRPr="1CD49E3A" w:rsidR="2DC62EC7">
        <w:rPr>
          <w:rFonts w:ascii="Helvetica" w:hAnsi="Helvetica" w:eastAsia="Helvetica" w:cs="Helvetica"/>
          <w:color w:val="000000" w:themeColor="text1"/>
          <w:lang w:val="en-AU"/>
        </w:rPr>
        <w:t xml:space="preserve">providing supports </w:t>
      </w:r>
      <w:r w:rsidRPr="1CD49E3A" w:rsidR="79C09390">
        <w:rPr>
          <w:rFonts w:ascii="Helvetica" w:hAnsi="Helvetica" w:eastAsia="Helvetica" w:cs="Helvetica"/>
          <w:color w:val="000000" w:themeColor="text1"/>
          <w:lang w:val="en-AU"/>
        </w:rPr>
        <w:t xml:space="preserve">to </w:t>
      </w:r>
      <w:r w:rsidRPr="1CD49E3A" w:rsidR="2DC62EC7">
        <w:rPr>
          <w:rFonts w:ascii="Helvetica" w:hAnsi="Helvetica" w:eastAsia="Helvetica" w:cs="Helvetica"/>
          <w:color w:val="000000" w:themeColor="text1"/>
          <w:lang w:val="en-AU"/>
        </w:rPr>
        <w:t>NDIS participants</w:t>
      </w:r>
      <w:r w:rsidRPr="1CD49E3A" w:rsidR="3AA1349A">
        <w:rPr>
          <w:rFonts w:ascii="Helvetica" w:hAnsi="Helvetica" w:eastAsia="Helvetica" w:cs="Helvetica"/>
          <w:color w:val="000000" w:themeColor="text1"/>
          <w:lang w:val="en-AU"/>
        </w:rPr>
        <w:t>, and increase the challenges faced by peopl</w:t>
      </w:r>
      <w:r w:rsidRPr="1CD49E3A" w:rsidR="701B74BF">
        <w:rPr>
          <w:rFonts w:ascii="Helvetica" w:hAnsi="Helvetica" w:eastAsia="Helvetica" w:cs="Helvetica"/>
          <w:color w:val="000000" w:themeColor="text1"/>
          <w:lang w:val="en-AU"/>
        </w:rPr>
        <w:t>e with disability in</w:t>
      </w:r>
      <w:r w:rsidRPr="1CD49E3A" w:rsidR="3AA1349A">
        <w:rPr>
          <w:rFonts w:ascii="Helvetica" w:hAnsi="Helvetica" w:eastAsia="Helvetica" w:cs="Helvetica"/>
          <w:color w:val="000000" w:themeColor="text1"/>
          <w:lang w:val="en-AU"/>
        </w:rPr>
        <w:t xml:space="preserve"> regional,</w:t>
      </w:r>
      <w:r w:rsidRPr="1CD49E3A" w:rsidR="1098EE93">
        <w:rPr>
          <w:rFonts w:ascii="Helvetica" w:hAnsi="Helvetica" w:eastAsia="Helvetica" w:cs="Helvetica"/>
          <w:color w:val="000000" w:themeColor="text1"/>
          <w:lang w:val="en-AU"/>
        </w:rPr>
        <w:t xml:space="preserve"> </w:t>
      </w:r>
      <w:proofErr w:type="gramStart"/>
      <w:r w:rsidRPr="1CD49E3A" w:rsidR="3AA1349A">
        <w:rPr>
          <w:rFonts w:ascii="Helvetica" w:hAnsi="Helvetica" w:eastAsia="Helvetica" w:cs="Helvetica"/>
          <w:color w:val="000000" w:themeColor="text1"/>
          <w:lang w:val="en-AU"/>
        </w:rPr>
        <w:t>rural</w:t>
      </w:r>
      <w:proofErr w:type="gramEnd"/>
      <w:r w:rsidRPr="1CD49E3A" w:rsidR="3AA1349A">
        <w:rPr>
          <w:rFonts w:ascii="Helvetica" w:hAnsi="Helvetica" w:eastAsia="Helvetica" w:cs="Helvetica"/>
          <w:color w:val="000000" w:themeColor="text1"/>
          <w:lang w:val="en-AU"/>
        </w:rPr>
        <w:t xml:space="preserve"> and remote communities.</w:t>
      </w:r>
    </w:p>
    <w:p w:rsidR="504C675E" w:rsidP="1CD49E3A" w:rsidRDefault="504C675E" w14:paraId="5992E894" w14:textId="1D0933AA">
      <w:pPr>
        <w:spacing w:after="0" w:line="240" w:lineRule="auto"/>
        <w:rPr>
          <w:rFonts w:ascii="Helvetica" w:hAnsi="Helvetica" w:eastAsia="Helvetica" w:cs="Helvetica"/>
          <w:color w:val="000000" w:themeColor="text1"/>
          <w:lang w:val="en-AU"/>
        </w:rPr>
      </w:pPr>
      <w:r w:rsidRPr="3180CAA7" w:rsidR="504C675E">
        <w:rPr>
          <w:rFonts w:ascii="Helvetica" w:hAnsi="Helvetica" w:eastAsia="Helvetica" w:cs="Helvetica"/>
          <w:color w:val="000000" w:themeColor="text1" w:themeTint="FF" w:themeShade="FF"/>
        </w:rPr>
        <w:t xml:space="preserve">The ability to exercise choice and control </w:t>
      </w:r>
      <w:r w:rsidRPr="3180CAA7" w:rsidR="649B8974">
        <w:rPr>
          <w:rFonts w:ascii="Helvetica" w:hAnsi="Helvetica" w:eastAsia="Helvetica" w:cs="Helvetica"/>
          <w:color w:val="000000" w:themeColor="text1" w:themeTint="FF" w:themeShade="FF"/>
        </w:rPr>
        <w:t>of</w:t>
      </w:r>
      <w:r w:rsidRPr="3180CAA7" w:rsidR="504C675E">
        <w:rPr>
          <w:rFonts w:ascii="Helvetica" w:hAnsi="Helvetica" w:eastAsia="Helvetica" w:cs="Helvetica"/>
          <w:color w:val="000000" w:themeColor="text1" w:themeTint="FF" w:themeShade="FF"/>
        </w:rPr>
        <w:t xml:space="preserve"> </w:t>
      </w:r>
      <w:r w:rsidRPr="3180CAA7" w:rsidR="504C675E">
        <w:rPr>
          <w:rFonts w:ascii="Helvetica" w:hAnsi="Helvetica" w:eastAsia="Helvetica" w:cs="Helvetica"/>
          <w:color w:val="000000" w:themeColor="text1" w:themeTint="FF" w:themeShade="FF"/>
        </w:rPr>
        <w:t>providers</w:t>
      </w:r>
      <w:r w:rsidRPr="3180CAA7" w:rsidR="0D6800C1">
        <w:rPr>
          <w:rFonts w:ascii="Helvetica" w:hAnsi="Helvetica" w:eastAsia="Helvetica" w:cs="Helvetica"/>
          <w:color w:val="000000" w:themeColor="text1" w:themeTint="FF" w:themeShade="FF"/>
        </w:rPr>
        <w:t xml:space="preserve"> </w:t>
      </w:r>
      <w:r w:rsidRPr="3180CAA7" w:rsidR="504C675E">
        <w:rPr>
          <w:rFonts w:ascii="Helvetica" w:hAnsi="Helvetica" w:eastAsia="Helvetica" w:cs="Helvetica"/>
          <w:color w:val="000000" w:themeColor="text1" w:themeTint="FF" w:themeShade="FF"/>
        </w:rPr>
        <w:t>is</w:t>
      </w:r>
      <w:r w:rsidRPr="3180CAA7" w:rsidR="504C675E">
        <w:rPr>
          <w:rFonts w:ascii="Helvetica" w:hAnsi="Helvetica" w:eastAsia="Helvetica" w:cs="Helvetica"/>
          <w:color w:val="000000" w:themeColor="text1" w:themeTint="FF" w:themeShade="FF"/>
        </w:rPr>
        <w:t xml:space="preserve"> </w:t>
      </w:r>
      <w:r w:rsidRPr="3180CAA7" w:rsidR="504C675E">
        <w:rPr>
          <w:rFonts w:ascii="Helvetica" w:hAnsi="Helvetica" w:eastAsia="Helvetica" w:cs="Helvetica"/>
          <w:color w:val="000000" w:themeColor="text1" w:themeTint="FF" w:themeShade="FF"/>
        </w:rPr>
        <w:t>particularly</w:t>
      </w:r>
      <w:r w:rsidRPr="3180CAA7" w:rsidR="504C675E">
        <w:rPr>
          <w:rFonts w:ascii="Helvetica" w:hAnsi="Helvetica" w:eastAsia="Helvetica" w:cs="Helvetica"/>
          <w:color w:val="000000" w:themeColor="text1" w:themeTint="FF" w:themeShade="FF"/>
        </w:rPr>
        <w:t xml:space="preserve"> important for intersectional communities of people with </w:t>
      </w:r>
      <w:r w:rsidRPr="3180CAA7" w:rsidR="504C675E">
        <w:rPr>
          <w:rFonts w:ascii="Helvetica" w:hAnsi="Helvetica" w:eastAsia="Helvetica" w:cs="Helvetica"/>
          <w:color w:val="000000" w:themeColor="text1" w:themeTint="FF" w:themeShade="FF"/>
        </w:rPr>
        <w:t>disability</w:t>
      </w:r>
      <w:r w:rsidRPr="3180CAA7" w:rsidR="504C675E">
        <w:rPr>
          <w:rFonts w:ascii="Helvetica" w:hAnsi="Helvetica" w:eastAsia="Helvetica" w:cs="Helvetica"/>
          <w:color w:val="000000" w:themeColor="text1" w:themeTint="FF" w:themeShade="FF"/>
        </w:rPr>
        <w:t xml:space="preserve"> both inside and outside the NDIS. </w:t>
      </w:r>
      <w:r w:rsidRPr="3180CAA7" w:rsidR="1D277D3C">
        <w:rPr>
          <w:rFonts w:ascii="Helvetica" w:hAnsi="Helvetica" w:eastAsia="Helvetica" w:cs="Helvetica"/>
          <w:color w:val="000000" w:themeColor="text1" w:themeTint="FF" w:themeShade="FF"/>
        </w:rPr>
        <w:t xml:space="preserve">These communities face </w:t>
      </w:r>
      <w:r w:rsidRPr="3180CAA7" w:rsidR="1D277D3C">
        <w:rPr>
          <w:rFonts w:ascii="Helvetica" w:hAnsi="Helvetica" w:eastAsia="Helvetica" w:cs="Helvetica"/>
          <w:color w:val="000000" w:themeColor="text1" w:themeTint="FF" w:themeShade="FF"/>
        </w:rPr>
        <w:t>additional</w:t>
      </w:r>
      <w:r w:rsidRPr="3180CAA7" w:rsidR="1D277D3C">
        <w:rPr>
          <w:rFonts w:ascii="Helvetica" w:hAnsi="Helvetica" w:eastAsia="Helvetica" w:cs="Helvetica"/>
          <w:color w:val="000000" w:themeColor="text1" w:themeTint="FF" w:themeShade="FF"/>
        </w:rPr>
        <w:t xml:space="preserve"> and unique barriers to accessing safe and quality </w:t>
      </w:r>
      <w:r w:rsidRPr="3180CAA7" w:rsidR="1D277D3C">
        <w:rPr>
          <w:rFonts w:ascii="Helvetica" w:hAnsi="Helvetica" w:eastAsia="Helvetica" w:cs="Helvetica"/>
          <w:color w:val="000000" w:themeColor="text1" w:themeTint="FF" w:themeShade="FF"/>
        </w:rPr>
        <w:t>supports</w:t>
      </w:r>
      <w:r w:rsidRPr="3180CAA7" w:rsidR="1D277D3C">
        <w:rPr>
          <w:rFonts w:ascii="Helvetica" w:hAnsi="Helvetica" w:eastAsia="Helvetica" w:cs="Helvetica"/>
          <w:color w:val="000000" w:themeColor="text1" w:themeTint="FF" w:themeShade="FF"/>
        </w:rPr>
        <w:t xml:space="preserve">. </w:t>
      </w:r>
    </w:p>
    <w:p w:rsidR="1CD49E3A" w:rsidP="1CD49E3A" w:rsidRDefault="1CD49E3A" w14:paraId="0A3D0CBD" w14:textId="3BB4FEFB">
      <w:pPr>
        <w:spacing w:after="0" w:line="240" w:lineRule="auto"/>
        <w:rPr>
          <w:rFonts w:ascii="Helvetica" w:hAnsi="Helvetica" w:eastAsia="Helvetica" w:cs="Helvetica"/>
          <w:color w:val="000000" w:themeColor="text1"/>
        </w:rPr>
      </w:pPr>
    </w:p>
    <w:p w:rsidR="504C675E" w:rsidP="1CD49E3A" w:rsidRDefault="504C675E" w14:paraId="12B3AFDD" w14:textId="3F9FB290">
      <w:pPr>
        <w:spacing w:after="0" w:line="240" w:lineRule="auto"/>
        <w:rPr>
          <w:rFonts w:ascii="Helvetica" w:hAnsi="Helvetica" w:eastAsia="Helvetica" w:cs="Helvetica"/>
          <w:color w:val="000000" w:themeColor="text1"/>
          <w:lang w:val="en-AU"/>
        </w:rPr>
      </w:pPr>
      <w:r w:rsidRPr="1CD49E3A">
        <w:rPr>
          <w:rFonts w:ascii="Helvetica" w:hAnsi="Helvetica" w:eastAsia="Helvetica" w:cs="Helvetica"/>
          <w:color w:val="000000" w:themeColor="text1"/>
        </w:rPr>
        <w:t>The impacts on First Nations, Culturally and Linguistically Diverse (CALD), LGBTQIA+SB, and other diverse communities need to be examined and considered carefully throughout the NDIS reform process.</w:t>
      </w:r>
      <w:r w:rsidRPr="1CD49E3A" w:rsidR="5E059646">
        <w:rPr>
          <w:rFonts w:ascii="Helvetica" w:hAnsi="Helvetica" w:eastAsia="Helvetica" w:cs="Helvetica"/>
          <w:color w:val="000000" w:themeColor="text1"/>
        </w:rPr>
        <w:t xml:space="preserve"> People with </w:t>
      </w:r>
      <w:proofErr w:type="gramStart"/>
      <w:r w:rsidRPr="1CD49E3A" w:rsidR="5E059646">
        <w:rPr>
          <w:rFonts w:ascii="Helvetica" w:hAnsi="Helvetica" w:eastAsia="Helvetica" w:cs="Helvetica"/>
          <w:color w:val="000000" w:themeColor="text1"/>
        </w:rPr>
        <w:t>disability</w:t>
      </w:r>
      <w:proofErr w:type="gramEnd"/>
      <w:r w:rsidRPr="1CD49E3A" w:rsidR="5E059646">
        <w:rPr>
          <w:rFonts w:ascii="Helvetica" w:hAnsi="Helvetica" w:eastAsia="Helvetica" w:cs="Helvetica"/>
          <w:color w:val="000000" w:themeColor="text1"/>
        </w:rPr>
        <w:t>, their families and organisations representing different communities must be involved in designing and testing   improvements to provider registration to ensure they work well for everyone.</w:t>
      </w:r>
    </w:p>
    <w:p w:rsidR="1CD49E3A" w:rsidP="1CD49E3A" w:rsidRDefault="1CD49E3A" w14:paraId="2289AF72" w14:textId="4391C162">
      <w:pPr>
        <w:spacing w:after="0" w:line="240" w:lineRule="auto"/>
        <w:rPr>
          <w:rFonts w:ascii="Helvetica" w:hAnsi="Helvetica" w:eastAsia="Helvetica" w:cs="Helvetica"/>
          <w:color w:val="000000" w:themeColor="text1"/>
        </w:rPr>
      </w:pPr>
    </w:p>
    <w:p w:rsidR="54924DAD" w:rsidP="1CD49E3A" w:rsidRDefault="54924DAD" w14:paraId="6BD22EC5" w14:textId="6A3341EF">
      <w:pPr>
        <w:rPr>
          <w:rFonts w:ascii="Helvetica" w:hAnsi="Helvetica" w:eastAsia="Helvetica" w:cs="Helvetica"/>
          <w:color w:val="000000" w:themeColor="text1"/>
        </w:rPr>
      </w:pPr>
      <w:r w:rsidRPr="3180CAA7" w:rsidR="54924DAD">
        <w:rPr>
          <w:rFonts w:ascii="Helvetica" w:hAnsi="Helvetica" w:eastAsia="Helvetica" w:cs="Helvetica"/>
          <w:color w:val="000000" w:themeColor="text1" w:themeTint="FF" w:themeShade="FF"/>
        </w:rPr>
        <w:t xml:space="preserve">Any changes to the system of provider registration must be led by and codesigned with people with </w:t>
      </w:r>
      <w:r w:rsidRPr="3180CAA7" w:rsidR="54924DAD">
        <w:rPr>
          <w:rFonts w:ascii="Helvetica" w:hAnsi="Helvetica" w:eastAsia="Helvetica" w:cs="Helvetica"/>
          <w:color w:val="000000" w:themeColor="text1" w:themeTint="FF" w:themeShade="FF"/>
        </w:rPr>
        <w:t>disability</w:t>
      </w:r>
      <w:r w:rsidRPr="3180CAA7" w:rsidR="54924DAD">
        <w:rPr>
          <w:rFonts w:ascii="Helvetica" w:hAnsi="Helvetica" w:eastAsia="Helvetica" w:cs="Helvetica"/>
          <w:color w:val="000000" w:themeColor="text1" w:themeTint="FF" w:themeShade="FF"/>
        </w:rPr>
        <w:t xml:space="preserve"> and their representative organisations</w:t>
      </w:r>
      <w:r w:rsidRPr="3180CAA7" w:rsidR="54924DAD">
        <w:rPr>
          <w:rFonts w:ascii="Helvetica" w:hAnsi="Helvetica" w:eastAsia="Helvetica" w:cs="Helvetica"/>
          <w:color w:val="000000" w:themeColor="text1" w:themeTint="FF" w:themeShade="FF"/>
        </w:rPr>
        <w:t>. Implementation of any changes to the registration system needs to also include the work of the Taskforce, including their consultation process, and any NDIS Workforce Dialogue recommendations.</w:t>
      </w:r>
    </w:p>
    <w:p w:rsidR="19E250B1" w:rsidP="1CD49E3A" w:rsidRDefault="19E250B1" w14:paraId="3FDCA72D" w14:textId="5DE246AD">
      <w:pPr>
        <w:rPr>
          <w:rFonts w:ascii="Helvetica" w:hAnsi="Helvetica" w:eastAsia="Helvetica" w:cs="Helvetica"/>
          <w:color w:val="000000" w:themeColor="text1"/>
        </w:rPr>
      </w:pPr>
      <w:r w:rsidRPr="1CD49E3A">
        <w:rPr>
          <w:rFonts w:ascii="Helvetica" w:hAnsi="Helvetica" w:eastAsia="Helvetica" w:cs="Helvetica"/>
          <w:color w:val="000000" w:themeColor="text1"/>
          <w:lang w:val="en-AU"/>
        </w:rPr>
        <w:t xml:space="preserve">Groups most impacted by availability and accessibility of services and supports need to be central in codesign. People with disability who live in regional, </w:t>
      </w:r>
      <w:proofErr w:type="gramStart"/>
      <w:r w:rsidRPr="1CD49E3A">
        <w:rPr>
          <w:rFonts w:ascii="Helvetica" w:hAnsi="Helvetica" w:eastAsia="Helvetica" w:cs="Helvetica"/>
          <w:color w:val="000000" w:themeColor="text1"/>
          <w:lang w:val="en-AU"/>
        </w:rPr>
        <w:t>rural</w:t>
      </w:r>
      <w:proofErr w:type="gramEnd"/>
      <w:r w:rsidRPr="1CD49E3A">
        <w:rPr>
          <w:rFonts w:ascii="Helvetica" w:hAnsi="Helvetica" w:eastAsia="Helvetica" w:cs="Helvetica"/>
          <w:color w:val="000000" w:themeColor="text1"/>
          <w:lang w:val="en-AU"/>
        </w:rPr>
        <w:t xml:space="preserve"> and remote Australia need to be included in the consultation and codesign</w:t>
      </w:r>
      <w:r w:rsidRPr="1CD49E3A" w:rsidR="63706F35">
        <w:rPr>
          <w:rFonts w:ascii="Helvetica" w:hAnsi="Helvetica" w:eastAsia="Helvetica" w:cs="Helvetica"/>
          <w:color w:val="000000" w:themeColor="text1"/>
          <w:lang w:val="en-AU"/>
        </w:rPr>
        <w:t xml:space="preserve"> through resourced engagement with </w:t>
      </w:r>
      <w:r w:rsidRPr="1CD49E3A" w:rsidR="19758A2A">
        <w:rPr>
          <w:rFonts w:ascii="Helvetica" w:hAnsi="Helvetica" w:eastAsia="Helvetica" w:cs="Helvetica"/>
          <w:color w:val="000000" w:themeColor="text1"/>
          <w:lang w:val="en-AU"/>
        </w:rPr>
        <w:t>representative, advocacy and peer support organisations and networks operating in these local communities</w:t>
      </w:r>
      <w:r w:rsidR="000D4FC6">
        <w:rPr>
          <w:rFonts w:ascii="Helvetica" w:hAnsi="Helvetica" w:eastAsia="Helvetica" w:cs="Helvetica"/>
          <w:color w:val="000000" w:themeColor="text1"/>
          <w:lang w:val="en-AU"/>
        </w:rPr>
        <w:t>.</w:t>
      </w:r>
      <w:r w:rsidRPr="1CD49E3A">
        <w:rPr>
          <w:rFonts w:ascii="Helvetica" w:hAnsi="Helvetica" w:eastAsia="Helvetica" w:cs="Helvetica"/>
          <w:color w:val="000000" w:themeColor="text1"/>
          <w:lang w:val="en-AU"/>
        </w:rPr>
        <w:t xml:space="preserve"> </w:t>
      </w:r>
    </w:p>
    <w:p w:rsidR="1138B2B0" w:rsidP="1CD49E3A" w:rsidRDefault="1138B2B0" w14:paraId="062A5201" w14:textId="44461239">
      <w:pPr>
        <w:rPr>
          <w:rFonts w:ascii="Helvetica" w:hAnsi="Helvetica" w:eastAsia="Helvetica" w:cs="Helvetica"/>
          <w:color w:val="000000" w:themeColor="text1"/>
        </w:rPr>
      </w:pPr>
      <w:r w:rsidRPr="12059355" w:rsidR="1138B2B0">
        <w:rPr>
          <w:rFonts w:ascii="Helvetica" w:hAnsi="Helvetica" w:eastAsia="Helvetica" w:cs="Helvetica"/>
          <w:color w:val="000000" w:themeColor="text1" w:themeTint="FF" w:themeShade="FF"/>
        </w:rPr>
        <w:t xml:space="preserve">A group of disability rights organisations have developed clear principles to guide the Taskforce and the Federal Government’s process. </w:t>
      </w:r>
      <w:r>
        <w:br/>
      </w:r>
    </w:p>
    <w:p w:rsidR="594DF3AF" w:rsidP="11ADCF18" w:rsidRDefault="594DF3AF" w14:paraId="483C99B4" w14:textId="4E86F2F8">
      <w:pPr>
        <w:spacing w:after="0" w:line="240" w:lineRule="auto"/>
        <w:rPr>
          <w:rFonts w:ascii="Helvetica" w:hAnsi="Helvetica" w:eastAsia="Helvetica" w:cs="Helvetica"/>
          <w:b/>
          <w:bCs/>
          <w:color w:val="000000" w:themeColor="text1"/>
          <w:lang w:val="en-AU"/>
        </w:rPr>
      </w:pPr>
      <w:r w:rsidRPr="11ADCF18">
        <w:rPr>
          <w:rFonts w:ascii="Helvetica" w:hAnsi="Helvetica" w:eastAsia="Helvetica" w:cs="Helvetica"/>
          <w:b/>
          <w:bCs/>
          <w:color w:val="000000" w:themeColor="text1"/>
          <w:lang w:val="en-AU"/>
        </w:rPr>
        <w:t xml:space="preserve">The following key principles </w:t>
      </w:r>
      <w:r w:rsidRPr="11ADCF18" w:rsidR="7F7D8766">
        <w:rPr>
          <w:rFonts w:ascii="Helvetica" w:hAnsi="Helvetica" w:eastAsia="Helvetica" w:cs="Helvetica"/>
          <w:b/>
          <w:bCs/>
          <w:color w:val="000000" w:themeColor="text1"/>
          <w:lang w:val="en-AU"/>
        </w:rPr>
        <w:t>need to</w:t>
      </w:r>
      <w:r w:rsidRPr="11ADCF18">
        <w:rPr>
          <w:rFonts w:ascii="Helvetica" w:hAnsi="Helvetica" w:eastAsia="Helvetica" w:cs="Helvetica"/>
          <w:b/>
          <w:bCs/>
          <w:color w:val="000000" w:themeColor="text1"/>
          <w:lang w:val="en-AU"/>
        </w:rPr>
        <w:t xml:space="preserve"> guide the next steps about registration</w:t>
      </w:r>
      <w:r w:rsidRPr="11ADCF18" w:rsidR="7BA05EC3">
        <w:rPr>
          <w:rFonts w:ascii="Helvetica" w:hAnsi="Helvetica" w:eastAsia="Helvetica" w:cs="Helvetica"/>
          <w:b/>
          <w:bCs/>
          <w:color w:val="000000" w:themeColor="text1"/>
          <w:lang w:val="en-AU"/>
        </w:rPr>
        <w:t>:</w:t>
      </w:r>
    </w:p>
    <w:p w:rsidR="11ADCF18" w:rsidP="11ADCF18" w:rsidRDefault="11ADCF18" w14:paraId="3239280A" w14:textId="5EE6056B">
      <w:pPr>
        <w:spacing w:after="0" w:line="240" w:lineRule="auto"/>
        <w:rPr>
          <w:rFonts w:ascii="Helvetica" w:hAnsi="Helvetica" w:eastAsia="Helvetica" w:cs="Helvetica"/>
          <w:color w:val="000000" w:themeColor="text1"/>
        </w:rPr>
      </w:pPr>
    </w:p>
    <w:p w:rsidR="594DF3AF" w:rsidP="1CD49E3A" w:rsidRDefault="594DF3AF" w14:paraId="1D3A3CA5" w14:textId="6ADF271D">
      <w:pPr>
        <w:pStyle w:val="ListParagraph"/>
        <w:numPr>
          <w:ilvl w:val="0"/>
          <w:numId w:val="17"/>
        </w:numPr>
        <w:spacing w:after="0" w:line="240" w:lineRule="auto"/>
        <w:rPr>
          <w:rFonts w:ascii="Helvetica" w:hAnsi="Helvetica" w:eastAsia="Helvetica" w:cs="Helvetica"/>
          <w:color w:val="000000" w:themeColor="text1"/>
        </w:rPr>
      </w:pPr>
      <w:r w:rsidRPr="1CD49E3A">
        <w:rPr>
          <w:rFonts w:ascii="Helvetica" w:hAnsi="Helvetica" w:eastAsia="Helvetica" w:cs="Helvetica"/>
          <w:color w:val="000000" w:themeColor="text1"/>
          <w:lang w:val="en-AU"/>
        </w:rPr>
        <w:t xml:space="preserve">People with disability must have </w:t>
      </w:r>
      <w:r w:rsidRPr="1CD49E3A">
        <w:rPr>
          <w:rFonts w:ascii="Helvetica" w:hAnsi="Helvetica" w:eastAsia="Helvetica" w:cs="Helvetica"/>
          <w:b/>
          <w:bCs/>
          <w:color w:val="000000" w:themeColor="text1"/>
          <w:lang w:val="en-AU"/>
        </w:rPr>
        <w:t xml:space="preserve">choice and control </w:t>
      </w:r>
      <w:r w:rsidRPr="1CD49E3A">
        <w:rPr>
          <w:rFonts w:ascii="Helvetica" w:hAnsi="Helvetica" w:eastAsia="Helvetica" w:cs="Helvetica"/>
          <w:color w:val="000000" w:themeColor="text1"/>
          <w:lang w:val="en-AU"/>
        </w:rPr>
        <w:t xml:space="preserve">over the supports they use, </w:t>
      </w:r>
      <w:r w:rsidRPr="1CD49E3A">
        <w:rPr>
          <w:rFonts w:ascii="Helvetica" w:hAnsi="Helvetica" w:eastAsia="Helvetica" w:cs="Helvetica"/>
          <w:b/>
          <w:bCs/>
          <w:color w:val="000000" w:themeColor="text1"/>
          <w:lang w:val="en-AU"/>
        </w:rPr>
        <w:t>both inside and outside the NDIS</w:t>
      </w:r>
      <w:r w:rsidRPr="1CD49E3A">
        <w:rPr>
          <w:rFonts w:ascii="Helvetica" w:hAnsi="Helvetica" w:eastAsia="Helvetica" w:cs="Helvetica"/>
          <w:color w:val="000000" w:themeColor="text1"/>
          <w:lang w:val="en-AU"/>
        </w:rPr>
        <w:t xml:space="preserve"> – for example, people with disability can use mainstream services, and purchase consumables from mainstream outlets</w:t>
      </w:r>
      <w:r w:rsidRPr="1CD49E3A" w:rsidR="38BC794A">
        <w:rPr>
          <w:rFonts w:ascii="Helvetica" w:hAnsi="Helvetica" w:eastAsia="Helvetica" w:cs="Helvetica"/>
          <w:color w:val="000000" w:themeColor="text1"/>
          <w:lang w:val="en-AU"/>
        </w:rPr>
        <w:t>.</w:t>
      </w:r>
      <w:r>
        <w:br/>
      </w:r>
    </w:p>
    <w:p w:rsidR="594DF3AF" w:rsidP="1CD49E3A" w:rsidRDefault="594DF3AF" w14:paraId="45D24D8A" w14:textId="4CA7926E">
      <w:pPr>
        <w:pStyle w:val="ListParagraph"/>
        <w:numPr>
          <w:ilvl w:val="0"/>
          <w:numId w:val="17"/>
        </w:numPr>
        <w:spacing w:after="0" w:line="240" w:lineRule="auto"/>
        <w:rPr>
          <w:rFonts w:ascii="Helvetica" w:hAnsi="Helvetica" w:eastAsia="Helvetica" w:cs="Helvetica"/>
          <w:color w:val="000000" w:themeColor="text1"/>
        </w:rPr>
      </w:pPr>
      <w:r w:rsidRPr="1CD49E3A">
        <w:rPr>
          <w:rFonts w:ascii="Helvetica" w:hAnsi="Helvetica" w:eastAsia="Helvetica" w:cs="Helvetica"/>
          <w:color w:val="000000" w:themeColor="text1"/>
          <w:lang w:val="en-AU"/>
        </w:rPr>
        <w:t xml:space="preserve">People with disability need to have </w:t>
      </w:r>
      <w:r w:rsidRPr="1CD49E3A">
        <w:rPr>
          <w:rFonts w:ascii="Helvetica" w:hAnsi="Helvetica" w:eastAsia="Helvetica" w:cs="Helvetica"/>
          <w:b/>
          <w:bCs/>
          <w:color w:val="000000" w:themeColor="text1"/>
          <w:lang w:val="en-AU"/>
        </w:rPr>
        <w:t>safer and higher quality services and supports</w:t>
      </w:r>
      <w:r w:rsidRPr="1CD49E3A">
        <w:rPr>
          <w:rFonts w:ascii="Helvetica" w:hAnsi="Helvetica" w:eastAsia="Helvetica" w:cs="Helvetica"/>
          <w:color w:val="000000" w:themeColor="text1"/>
          <w:lang w:val="en-AU"/>
        </w:rPr>
        <w:t>.</w:t>
      </w:r>
      <w:r>
        <w:br/>
      </w:r>
    </w:p>
    <w:p w:rsidR="594DF3AF" w:rsidP="1CD49E3A" w:rsidRDefault="594DF3AF" w14:paraId="6F3AD786" w14:textId="159E04B9">
      <w:pPr>
        <w:pStyle w:val="ListParagraph"/>
        <w:numPr>
          <w:ilvl w:val="0"/>
          <w:numId w:val="17"/>
        </w:numPr>
        <w:spacing w:after="0" w:line="240" w:lineRule="auto"/>
        <w:rPr>
          <w:rFonts w:ascii="Helvetica" w:hAnsi="Helvetica" w:eastAsia="Helvetica" w:cs="Helvetica"/>
          <w:color w:val="000000" w:themeColor="text1"/>
        </w:rPr>
      </w:pPr>
      <w:r w:rsidRPr="1CD49E3A">
        <w:rPr>
          <w:rFonts w:ascii="Helvetica" w:hAnsi="Helvetica" w:eastAsia="Helvetica" w:cs="Helvetica"/>
          <w:color w:val="000000" w:themeColor="text1"/>
          <w:lang w:val="en-AU"/>
        </w:rPr>
        <w:t>People with disability need to be</w:t>
      </w:r>
      <w:r w:rsidRPr="1CD49E3A">
        <w:rPr>
          <w:rFonts w:ascii="Helvetica" w:hAnsi="Helvetica" w:eastAsia="Helvetica" w:cs="Helvetica"/>
          <w:b/>
          <w:bCs/>
          <w:color w:val="000000" w:themeColor="text1"/>
          <w:lang w:val="en-AU"/>
        </w:rPr>
        <w:t xml:space="preserve"> involved in co-design</w:t>
      </w:r>
      <w:r w:rsidRPr="1CD49E3A">
        <w:rPr>
          <w:rFonts w:ascii="Helvetica" w:hAnsi="Helvetica" w:eastAsia="Helvetica" w:cs="Helvetica"/>
          <w:color w:val="000000" w:themeColor="text1"/>
          <w:lang w:val="en-AU"/>
        </w:rPr>
        <w:t xml:space="preserve"> of a</w:t>
      </w:r>
      <w:r w:rsidRPr="1CD49E3A" w:rsidR="3C0E4402">
        <w:rPr>
          <w:rFonts w:ascii="Helvetica" w:hAnsi="Helvetica" w:eastAsia="Helvetica" w:cs="Helvetica"/>
          <w:color w:val="000000" w:themeColor="text1"/>
          <w:lang w:val="en-AU"/>
        </w:rPr>
        <w:t>ny</w:t>
      </w:r>
      <w:r w:rsidRPr="1CD49E3A">
        <w:rPr>
          <w:rFonts w:ascii="Helvetica" w:hAnsi="Helvetica" w:eastAsia="Helvetica" w:cs="Helvetica"/>
          <w:color w:val="000000" w:themeColor="text1"/>
          <w:lang w:val="en-AU"/>
        </w:rPr>
        <w:t xml:space="preserve"> new registration and quality system.</w:t>
      </w:r>
      <w:r>
        <w:br/>
      </w:r>
    </w:p>
    <w:p w:rsidR="594DF3AF" w:rsidP="1CD49E3A" w:rsidRDefault="594DF3AF" w14:paraId="5E1464AB" w14:textId="35E8C2BB">
      <w:pPr>
        <w:pStyle w:val="ListParagraph"/>
        <w:numPr>
          <w:ilvl w:val="0"/>
          <w:numId w:val="17"/>
        </w:numPr>
        <w:spacing w:after="0" w:line="240" w:lineRule="auto"/>
        <w:rPr>
          <w:rFonts w:ascii="Helvetica" w:hAnsi="Helvetica" w:eastAsia="Helvetica" w:cs="Helvetica"/>
          <w:color w:val="000000" w:themeColor="text1"/>
        </w:rPr>
      </w:pPr>
      <w:r w:rsidRPr="1CD49E3A">
        <w:rPr>
          <w:rFonts w:ascii="Helvetica" w:hAnsi="Helvetica" w:eastAsia="Helvetica" w:cs="Helvetica"/>
          <w:color w:val="000000" w:themeColor="text1"/>
          <w:lang w:val="en-AU"/>
        </w:rPr>
        <w:lastRenderedPageBreak/>
        <w:t xml:space="preserve">People with disability who need </w:t>
      </w:r>
      <w:r w:rsidRPr="1CD49E3A">
        <w:rPr>
          <w:rFonts w:ascii="Helvetica" w:hAnsi="Helvetica" w:eastAsia="Helvetica" w:cs="Helvetica"/>
          <w:b/>
          <w:bCs/>
          <w:color w:val="000000" w:themeColor="text1"/>
          <w:lang w:val="en-AU"/>
        </w:rPr>
        <w:t>support for decision making</w:t>
      </w:r>
      <w:r w:rsidRPr="1CD49E3A">
        <w:rPr>
          <w:rFonts w:ascii="Helvetica" w:hAnsi="Helvetica" w:eastAsia="Helvetica" w:cs="Helvetica"/>
          <w:color w:val="000000" w:themeColor="text1"/>
          <w:lang w:val="en-AU"/>
        </w:rPr>
        <w:t xml:space="preserve"> </w:t>
      </w:r>
      <w:r w:rsidRPr="1CD49E3A">
        <w:rPr>
          <w:rFonts w:ascii="Helvetica" w:hAnsi="Helvetica" w:eastAsia="Helvetica" w:cs="Helvetica"/>
          <w:b/>
          <w:bCs/>
          <w:color w:val="000000" w:themeColor="text1"/>
          <w:lang w:val="en-AU"/>
        </w:rPr>
        <w:t>need to be consulted</w:t>
      </w:r>
      <w:r w:rsidRPr="1CD49E3A">
        <w:rPr>
          <w:rFonts w:ascii="Helvetica" w:hAnsi="Helvetica" w:eastAsia="Helvetica" w:cs="Helvetica"/>
          <w:color w:val="000000" w:themeColor="text1"/>
          <w:lang w:val="en-AU"/>
        </w:rPr>
        <w:t xml:space="preserve"> about the supports they use, with </w:t>
      </w:r>
      <w:r w:rsidRPr="1CD49E3A">
        <w:rPr>
          <w:rFonts w:ascii="Helvetica" w:hAnsi="Helvetica" w:eastAsia="Helvetica" w:cs="Helvetica"/>
          <w:b/>
          <w:bCs/>
          <w:color w:val="000000" w:themeColor="text1"/>
          <w:lang w:val="en-AU"/>
        </w:rPr>
        <w:t>independent support for that decision making</w:t>
      </w:r>
      <w:r w:rsidRPr="1CD49E3A">
        <w:rPr>
          <w:rFonts w:ascii="Helvetica" w:hAnsi="Helvetica" w:eastAsia="Helvetica" w:cs="Helvetica"/>
          <w:color w:val="000000" w:themeColor="text1"/>
          <w:lang w:val="en-AU"/>
        </w:rPr>
        <w:t>.</w:t>
      </w:r>
      <w:r>
        <w:br/>
      </w:r>
    </w:p>
    <w:p w:rsidR="594DF3AF" w:rsidP="3180CAA7" w:rsidRDefault="594DF3AF" w14:paraId="75F5E243" w14:textId="0C4738C2" w14:noSpellErr="1">
      <w:pPr>
        <w:pStyle w:val="ListParagraph"/>
        <w:numPr>
          <w:ilvl w:val="0"/>
          <w:numId w:val="17"/>
        </w:numPr>
        <w:spacing w:after="0" w:line="240" w:lineRule="auto"/>
        <w:rPr>
          <w:rFonts w:ascii="Arial" w:hAnsi="Arial" w:eastAsia="Arial" w:cs="Arial"/>
          <w:color w:val="000000" w:themeColor="text1"/>
        </w:rPr>
      </w:pPr>
      <w:r w:rsidRPr="3180CAA7" w:rsidR="594DF3AF">
        <w:rPr>
          <w:rFonts w:ascii="Helvetica" w:hAnsi="Helvetica" w:eastAsia="Helvetica" w:cs="Helvetica"/>
          <w:color w:val="000000" w:themeColor="text1" w:themeTint="FF" w:themeShade="FF"/>
          <w:lang w:val="en-AU"/>
        </w:rPr>
        <w:t>People with disability need to have</w:t>
      </w:r>
      <w:r w:rsidRPr="3180CAA7" w:rsidR="594DF3AF">
        <w:rPr>
          <w:rFonts w:ascii="Helvetica" w:hAnsi="Helvetica" w:eastAsia="Helvetica" w:cs="Helvetica"/>
          <w:b w:val="1"/>
          <w:bCs w:val="1"/>
          <w:color w:val="000000" w:themeColor="text1" w:themeTint="FF" w:themeShade="FF"/>
          <w:lang w:val="en-AU"/>
        </w:rPr>
        <w:t xml:space="preserve"> access to </w:t>
      </w:r>
      <w:r w:rsidRPr="3180CAA7" w:rsidR="594DF3AF">
        <w:rPr>
          <w:rFonts w:ascii="Helvetica" w:hAnsi="Helvetica" w:eastAsia="Helvetica" w:cs="Helvetica"/>
          <w:b w:val="1"/>
          <w:bCs w:val="1"/>
          <w:color w:val="000000" w:themeColor="text1" w:themeTint="FF" w:themeShade="FF"/>
          <w:lang w:val="en-AU"/>
        </w:rPr>
        <w:t>capacity</w:t>
      </w:r>
      <w:r w:rsidRPr="3180CAA7" w:rsidR="594DF3AF">
        <w:rPr>
          <w:rFonts w:ascii="Helvetica" w:hAnsi="Helvetica" w:eastAsia="Helvetica" w:cs="Helvetica"/>
          <w:b w:val="1"/>
          <w:bCs w:val="1"/>
          <w:color w:val="000000" w:themeColor="text1" w:themeTint="FF" w:themeShade="FF"/>
          <w:lang w:val="en-AU"/>
        </w:rPr>
        <w:t xml:space="preserve"> building information and support</w:t>
      </w:r>
      <w:r w:rsidRPr="3180CAA7" w:rsidR="594DF3AF">
        <w:rPr>
          <w:rFonts w:ascii="Helvetica" w:hAnsi="Helvetica" w:eastAsia="Helvetica" w:cs="Helvetica"/>
          <w:color w:val="000000" w:themeColor="text1" w:themeTint="FF" w:themeShade="FF"/>
          <w:lang w:val="en-AU"/>
        </w:rPr>
        <w:t xml:space="preserve"> to engage with services and supports – for example, independent, accessible, peer led information and support to build skills and knowledge about what is </w:t>
      </w:r>
      <w:r w:rsidRPr="3180CAA7" w:rsidR="594DF3AF">
        <w:rPr>
          <w:rFonts w:ascii="Helvetica" w:hAnsi="Helvetica" w:eastAsia="Helvetica" w:cs="Helvetica"/>
          <w:color w:val="000000" w:themeColor="text1" w:themeTint="FF" w:themeShade="FF"/>
          <w:lang w:val="en-AU"/>
        </w:rPr>
        <w:t>a good quality</w:t>
      </w:r>
      <w:r w:rsidRPr="3180CAA7" w:rsidR="594DF3AF">
        <w:rPr>
          <w:rFonts w:ascii="Helvetica" w:hAnsi="Helvetica" w:eastAsia="Helvetica" w:cs="Helvetica"/>
          <w:color w:val="000000" w:themeColor="text1" w:themeTint="FF" w:themeShade="FF"/>
          <w:lang w:val="en-AU"/>
        </w:rPr>
        <w:t xml:space="preserve"> service.</w:t>
      </w:r>
      <w:r>
        <w:br/>
      </w:r>
    </w:p>
    <w:p w:rsidR="594DF3AF" w:rsidP="3180CAA7" w:rsidRDefault="594DF3AF" w14:paraId="6FD60458" w14:textId="615436AD" w14:noSpellErr="1">
      <w:pPr>
        <w:pStyle w:val="ListParagraph"/>
        <w:numPr>
          <w:ilvl w:val="0"/>
          <w:numId w:val="17"/>
        </w:numPr>
        <w:spacing w:after="0" w:line="240" w:lineRule="auto"/>
        <w:rPr>
          <w:rFonts w:ascii="Arial" w:hAnsi="Arial" w:eastAsia="Arial" w:cs="Arial"/>
          <w:color w:val="000000" w:themeColor="text1"/>
        </w:rPr>
      </w:pPr>
      <w:r w:rsidRPr="3180CAA7" w:rsidR="594DF3AF">
        <w:rPr>
          <w:rFonts w:ascii="Arial" w:hAnsi="Arial" w:eastAsia="Arial" w:cs="Arial"/>
          <w:color w:val="000000" w:themeColor="text1" w:themeTint="FF" w:themeShade="FF"/>
          <w:lang w:val="en-AU"/>
        </w:rPr>
        <w:t xml:space="preserve">An individualised evidence-based risk </w:t>
      </w:r>
      <w:r w:rsidRPr="3180CAA7" w:rsidR="594DF3AF">
        <w:rPr>
          <w:rFonts w:ascii="Arial" w:hAnsi="Arial" w:eastAsia="Arial" w:cs="Arial"/>
          <w:b w:val="1"/>
          <w:bCs w:val="1"/>
          <w:color w:val="000000" w:themeColor="text1" w:themeTint="FF" w:themeShade="FF"/>
          <w:lang w:val="en-AU"/>
        </w:rPr>
        <w:t xml:space="preserve">assessment framework </w:t>
      </w:r>
      <w:r w:rsidRPr="3180CAA7" w:rsidR="5D40038B">
        <w:rPr>
          <w:rFonts w:ascii="Arial" w:hAnsi="Arial" w:eastAsia="Arial" w:cs="Arial"/>
          <w:b w:val="1"/>
          <w:bCs w:val="1"/>
          <w:color w:val="000000" w:themeColor="text1" w:themeTint="FF" w:themeShade="FF"/>
          <w:lang w:val="en-AU"/>
        </w:rPr>
        <w:t>needs to be</w:t>
      </w:r>
      <w:r w:rsidRPr="3180CAA7" w:rsidR="594DF3AF">
        <w:rPr>
          <w:rFonts w:ascii="Arial" w:hAnsi="Arial" w:eastAsia="Arial" w:cs="Arial"/>
          <w:b w:val="1"/>
          <w:bCs w:val="1"/>
          <w:color w:val="000000" w:themeColor="text1" w:themeTint="FF" w:themeShade="FF"/>
          <w:lang w:val="en-AU"/>
        </w:rPr>
        <w:t xml:space="preserve"> developed with people with disability</w:t>
      </w:r>
      <w:r w:rsidRPr="3180CAA7" w:rsidR="594DF3AF">
        <w:rPr>
          <w:rFonts w:ascii="Arial" w:hAnsi="Arial" w:eastAsia="Arial" w:cs="Arial"/>
          <w:color w:val="000000" w:themeColor="text1" w:themeTint="FF" w:themeShade="FF"/>
          <w:lang w:val="en-AU"/>
        </w:rPr>
        <w:t xml:space="preserve">, including changes to the safeguards </w:t>
      </w:r>
      <w:r w:rsidRPr="3180CAA7" w:rsidR="3B4609FA">
        <w:rPr>
          <w:rFonts w:ascii="Arial" w:hAnsi="Arial" w:eastAsia="Arial" w:cs="Arial"/>
          <w:color w:val="000000" w:themeColor="text1" w:themeTint="FF" w:themeShade="FF"/>
          <w:lang w:val="en-AU"/>
        </w:rPr>
        <w:t xml:space="preserve">system </w:t>
      </w:r>
      <w:r w:rsidRPr="3180CAA7" w:rsidR="594DF3AF">
        <w:rPr>
          <w:rFonts w:ascii="Arial" w:hAnsi="Arial" w:eastAsia="Arial" w:cs="Arial"/>
          <w:color w:val="000000" w:themeColor="text1" w:themeTint="FF" w:themeShade="FF"/>
          <w:lang w:val="en-AU"/>
        </w:rPr>
        <w:t>to enable this.</w:t>
      </w:r>
      <w:r>
        <w:br/>
      </w:r>
    </w:p>
    <w:p w:rsidR="594DF3AF" w:rsidP="67B356E8" w:rsidRDefault="594DF3AF" w14:paraId="56A51EEA" w14:textId="48EC9717">
      <w:pPr>
        <w:pStyle w:val="ListParagraph"/>
        <w:numPr>
          <w:ilvl w:val="0"/>
          <w:numId w:val="17"/>
        </w:numPr>
        <w:spacing w:after="0" w:line="240" w:lineRule="auto"/>
        <w:rPr>
          <w:rFonts w:ascii="Helvetica" w:hAnsi="Helvetica" w:eastAsia="Helvetica" w:cs="Helvetica"/>
          <w:color w:val="000000" w:themeColor="text1"/>
        </w:rPr>
      </w:pPr>
      <w:r w:rsidRPr="67B356E8">
        <w:rPr>
          <w:rFonts w:ascii="Helvetica" w:hAnsi="Helvetica" w:eastAsia="Helvetica" w:cs="Helvetica"/>
          <w:color w:val="000000" w:themeColor="text1"/>
          <w:lang w:val="en-AU"/>
        </w:rPr>
        <w:t xml:space="preserve">Issues for people with disability who live in </w:t>
      </w:r>
      <w:r w:rsidRPr="67B356E8">
        <w:rPr>
          <w:rFonts w:ascii="Helvetica" w:hAnsi="Helvetica" w:eastAsia="Helvetica" w:cs="Helvetica"/>
          <w:b/>
          <w:bCs/>
          <w:color w:val="000000" w:themeColor="text1"/>
          <w:lang w:val="en-AU"/>
        </w:rPr>
        <w:t xml:space="preserve">regional, </w:t>
      </w:r>
      <w:proofErr w:type="gramStart"/>
      <w:r w:rsidRPr="67B356E8">
        <w:rPr>
          <w:rFonts w:ascii="Helvetica" w:hAnsi="Helvetica" w:eastAsia="Helvetica" w:cs="Helvetica"/>
          <w:b/>
          <w:bCs/>
          <w:color w:val="000000" w:themeColor="text1"/>
          <w:lang w:val="en-AU"/>
        </w:rPr>
        <w:t>rural</w:t>
      </w:r>
      <w:proofErr w:type="gramEnd"/>
      <w:r w:rsidRPr="67B356E8">
        <w:rPr>
          <w:rFonts w:ascii="Helvetica" w:hAnsi="Helvetica" w:eastAsia="Helvetica" w:cs="Helvetica"/>
          <w:b/>
          <w:bCs/>
          <w:color w:val="000000" w:themeColor="text1"/>
          <w:lang w:val="en-AU"/>
        </w:rPr>
        <w:t xml:space="preserve"> and remote areas </w:t>
      </w:r>
      <w:r w:rsidRPr="67B356E8" w:rsidR="0751B5F2">
        <w:rPr>
          <w:rFonts w:ascii="Helvetica" w:hAnsi="Helvetica" w:eastAsia="Helvetica" w:cs="Helvetica"/>
          <w:b/>
          <w:bCs/>
          <w:color w:val="000000" w:themeColor="text1"/>
          <w:lang w:val="en-AU"/>
        </w:rPr>
        <w:t xml:space="preserve">must be </w:t>
      </w:r>
      <w:r w:rsidRPr="67B356E8" w:rsidR="2520F043">
        <w:rPr>
          <w:rFonts w:ascii="Helvetica" w:hAnsi="Helvetica" w:eastAsia="Helvetica" w:cs="Helvetica"/>
          <w:b/>
          <w:bCs/>
          <w:color w:val="000000" w:themeColor="text1"/>
          <w:lang w:val="en-AU"/>
        </w:rPr>
        <w:t xml:space="preserve">included and </w:t>
      </w:r>
      <w:r w:rsidRPr="67B356E8">
        <w:rPr>
          <w:rFonts w:ascii="Helvetica" w:hAnsi="Helvetica" w:eastAsia="Helvetica" w:cs="Helvetica"/>
          <w:b/>
          <w:bCs/>
          <w:color w:val="000000" w:themeColor="text1"/>
          <w:lang w:val="en-AU"/>
        </w:rPr>
        <w:t>considered</w:t>
      </w:r>
      <w:r w:rsidRPr="67B356E8">
        <w:rPr>
          <w:rFonts w:ascii="Helvetica" w:hAnsi="Helvetica" w:eastAsia="Helvetica" w:cs="Helvetica"/>
          <w:color w:val="000000" w:themeColor="text1"/>
          <w:lang w:val="en-AU"/>
        </w:rPr>
        <w:t>.</w:t>
      </w:r>
    </w:p>
    <w:p w:rsidR="11ADCF18" w:rsidP="11ADCF18" w:rsidRDefault="11ADCF18" w14:paraId="74032B68" w14:textId="039FE00B">
      <w:pPr>
        <w:spacing w:after="0" w:line="240" w:lineRule="auto"/>
        <w:rPr>
          <w:rFonts w:ascii="Helvetica" w:hAnsi="Helvetica" w:eastAsia="Helvetica" w:cs="Helvetica"/>
          <w:color w:val="000000" w:themeColor="text1"/>
        </w:rPr>
      </w:pPr>
    </w:p>
    <w:p w:rsidR="3200A1F7" w:rsidP="11ADCF18" w:rsidRDefault="3200A1F7" w14:paraId="28954480" w14:textId="6C0F1549">
      <w:pPr>
        <w:spacing w:after="0" w:line="240" w:lineRule="auto"/>
        <w:rPr>
          <w:rFonts w:ascii="Helvetica" w:hAnsi="Helvetica" w:eastAsia="Helvetica" w:cs="Helvetica"/>
          <w:color w:val="000000" w:themeColor="text1"/>
        </w:rPr>
      </w:pPr>
      <w:r w:rsidRPr="11ADCF18">
        <w:rPr>
          <w:rFonts w:ascii="Helvetica" w:hAnsi="Helvetica" w:eastAsia="Helvetica" w:cs="Helvetica"/>
          <w:color w:val="000000" w:themeColor="text1"/>
          <w:lang w:val="en-AU"/>
        </w:rPr>
        <w:t xml:space="preserve">The following issues also need to be </w:t>
      </w:r>
      <w:r w:rsidRPr="11ADCF18">
        <w:rPr>
          <w:rFonts w:ascii="Helvetica" w:hAnsi="Helvetica" w:eastAsia="Helvetica" w:cs="Helvetica"/>
          <w:b/>
          <w:bCs/>
          <w:color w:val="000000" w:themeColor="text1"/>
          <w:lang w:val="en-AU"/>
        </w:rPr>
        <w:t>addressed and included</w:t>
      </w:r>
      <w:r w:rsidRPr="11ADCF18">
        <w:rPr>
          <w:rFonts w:ascii="Helvetica" w:hAnsi="Helvetica" w:eastAsia="Helvetica" w:cs="Helvetica"/>
          <w:color w:val="000000" w:themeColor="text1"/>
          <w:lang w:val="en-AU"/>
        </w:rPr>
        <w:t xml:space="preserve"> in any registration system:</w:t>
      </w:r>
    </w:p>
    <w:p w:rsidR="3200A1F7" w:rsidP="11ADCF18" w:rsidRDefault="3200A1F7" w14:paraId="6593CE3A" w14:textId="20A6B7CB">
      <w:pPr>
        <w:pStyle w:val="ListParagraph"/>
        <w:numPr>
          <w:ilvl w:val="0"/>
          <w:numId w:val="10"/>
        </w:numPr>
        <w:spacing w:after="0" w:line="240" w:lineRule="auto"/>
        <w:rPr>
          <w:rFonts w:ascii="Helvetica" w:hAnsi="Helvetica" w:eastAsia="Helvetica" w:cs="Helvetica"/>
          <w:color w:val="000000" w:themeColor="text1"/>
        </w:rPr>
      </w:pPr>
      <w:r w:rsidRPr="11ADCF18">
        <w:rPr>
          <w:rFonts w:ascii="Helvetica" w:hAnsi="Helvetica" w:eastAsia="Helvetica" w:cs="Helvetica"/>
          <w:color w:val="000000" w:themeColor="text1"/>
          <w:lang w:val="en-AU"/>
        </w:rPr>
        <w:t>Services for One</w:t>
      </w:r>
    </w:p>
    <w:p w:rsidR="3200A1F7" w:rsidP="11ADCF18" w:rsidRDefault="3200A1F7" w14:paraId="7B0747C8" w14:textId="2158E45F">
      <w:pPr>
        <w:pStyle w:val="ListParagraph"/>
        <w:numPr>
          <w:ilvl w:val="0"/>
          <w:numId w:val="10"/>
        </w:numPr>
        <w:spacing w:after="0" w:line="240" w:lineRule="auto"/>
        <w:rPr>
          <w:rFonts w:ascii="Helvetica" w:hAnsi="Helvetica" w:eastAsia="Helvetica" w:cs="Helvetica"/>
          <w:color w:val="000000" w:themeColor="text1"/>
        </w:rPr>
      </w:pPr>
      <w:r w:rsidRPr="11ADCF18">
        <w:rPr>
          <w:rFonts w:ascii="Helvetica" w:hAnsi="Helvetica" w:eastAsia="Helvetica" w:cs="Helvetica"/>
          <w:color w:val="000000" w:themeColor="text1"/>
          <w:lang w:val="en-AU"/>
        </w:rPr>
        <w:t>Purchasing consumables from mainstream services</w:t>
      </w:r>
    </w:p>
    <w:p w:rsidR="3200A1F7" w:rsidP="67B356E8" w:rsidRDefault="3200A1F7" w14:paraId="1A2A57AB" w14:textId="188C47A5">
      <w:pPr>
        <w:pStyle w:val="ListParagraph"/>
        <w:numPr>
          <w:ilvl w:val="0"/>
          <w:numId w:val="10"/>
        </w:numPr>
        <w:spacing w:after="0" w:line="240" w:lineRule="auto"/>
        <w:rPr>
          <w:rFonts w:ascii="Helvetica" w:hAnsi="Helvetica" w:eastAsia="Helvetica" w:cs="Helvetica"/>
          <w:color w:val="000000" w:themeColor="text1"/>
        </w:rPr>
      </w:pPr>
      <w:r w:rsidRPr="67B356E8">
        <w:rPr>
          <w:rFonts w:ascii="Helvetica" w:hAnsi="Helvetica" w:eastAsia="Helvetica" w:cs="Helvetica"/>
          <w:color w:val="000000" w:themeColor="text1"/>
          <w:lang w:val="en-AU"/>
        </w:rPr>
        <w:t xml:space="preserve">People with disability directly employing disability support </w:t>
      </w:r>
      <w:proofErr w:type="gramStart"/>
      <w:r w:rsidRPr="67B356E8">
        <w:rPr>
          <w:rFonts w:ascii="Helvetica" w:hAnsi="Helvetica" w:eastAsia="Helvetica" w:cs="Helvetica"/>
          <w:color w:val="000000" w:themeColor="text1"/>
          <w:lang w:val="en-AU"/>
        </w:rPr>
        <w:t>workers</w:t>
      </w:r>
      <w:proofErr w:type="gramEnd"/>
    </w:p>
    <w:p w:rsidR="3200A1F7" w:rsidP="67B356E8" w:rsidRDefault="3200A1F7" w14:paraId="332B8724" w14:textId="6C4628EB">
      <w:pPr>
        <w:pStyle w:val="ListParagraph"/>
        <w:numPr>
          <w:ilvl w:val="0"/>
          <w:numId w:val="10"/>
        </w:numPr>
        <w:spacing w:after="0" w:line="240" w:lineRule="auto"/>
        <w:rPr/>
      </w:pPr>
      <w:r w:rsidRPr="12059355" w:rsidR="3200A1F7">
        <w:rPr>
          <w:rFonts w:ascii="Helvetica" w:hAnsi="Helvetica" w:eastAsia="Helvetica" w:cs="Helvetica"/>
          <w:color w:val="000000" w:themeColor="text1" w:themeTint="FF" w:themeShade="FF"/>
          <w:lang w:val="en-AU"/>
        </w:rPr>
        <w:t>Role of independent disability advocacy</w:t>
      </w:r>
    </w:p>
    <w:p w:rsidR="11ADCF18" w:rsidP="67B356E8" w:rsidRDefault="11ADCF18" w14:paraId="242EE5E9" w14:textId="2CFFE97F">
      <w:pPr>
        <w:spacing w:after="0" w:line="240" w:lineRule="auto"/>
        <w:rPr>
          <w:rFonts w:ascii="Helvetica" w:hAnsi="Helvetica" w:eastAsia="Helvetica" w:cs="Helvetica"/>
          <w:color w:val="000000" w:themeColor="text1"/>
          <w:lang w:val="en-AU"/>
        </w:rPr>
      </w:pPr>
    </w:p>
    <w:p w:rsidR="1C05E9DC" w:rsidP="1CD49E3A" w:rsidRDefault="1C05E9DC" w14:paraId="0585B793" w14:textId="2F65026C">
      <w:pPr>
        <w:spacing w:after="0" w:line="240" w:lineRule="auto"/>
        <w:rPr>
          <w:rFonts w:ascii="Helvetica" w:hAnsi="Helvetica" w:eastAsia="Helvetica" w:cs="Helvetica"/>
          <w:color w:val="000000" w:themeColor="text1"/>
          <w:lang w:val="en-AU"/>
        </w:rPr>
      </w:pPr>
      <w:r w:rsidRPr="1CD49E3A">
        <w:rPr>
          <w:rFonts w:ascii="Helvetica" w:hAnsi="Helvetica" w:eastAsia="Helvetica" w:cs="Helvetica"/>
          <w:color w:val="000000" w:themeColor="text1"/>
          <w:lang w:val="en-AU"/>
        </w:rPr>
        <w:t>Changes need to urgently address the quality and safety of supports to prevent harm and exploitation of people with disability, including major reform to the NDIS Quality and Safeguards Commission. Implementation must not interfere in the continuity of supports for people with disability.</w:t>
      </w:r>
    </w:p>
    <w:p w:rsidR="1CD49E3A" w:rsidP="1CD49E3A" w:rsidRDefault="1CD49E3A" w14:paraId="381F7C56" w14:textId="411DBE89">
      <w:pPr>
        <w:spacing w:after="0" w:line="240" w:lineRule="auto"/>
        <w:rPr>
          <w:rFonts w:ascii="Helvetica" w:hAnsi="Helvetica" w:eastAsia="Helvetica" w:cs="Helvetica"/>
          <w:color w:val="000000" w:themeColor="text1"/>
          <w:lang w:val="en-AU"/>
        </w:rPr>
      </w:pPr>
    </w:p>
    <w:p w:rsidR="11ADCF18" w:rsidP="67B356E8" w:rsidRDefault="56001C26" w14:paraId="3A5153A3" w14:textId="549783C9">
      <w:pPr>
        <w:spacing w:after="0" w:line="240" w:lineRule="auto"/>
        <w:rPr>
          <w:rFonts w:ascii="Helvetica" w:hAnsi="Helvetica" w:eastAsia="Helvetica" w:cs="Helvetica"/>
          <w:color w:val="000000" w:themeColor="text1"/>
          <w:lang w:val="en-AU"/>
        </w:rPr>
      </w:pPr>
      <w:r w:rsidRPr="67B356E8">
        <w:rPr>
          <w:rFonts w:ascii="Helvetica" w:hAnsi="Helvetica" w:eastAsia="Helvetica" w:cs="Helvetica"/>
          <w:color w:val="000000" w:themeColor="text1"/>
          <w:lang w:val="en-AU"/>
        </w:rPr>
        <w:t xml:space="preserve">The risk or decision-making framework, particularly to decide which provider goes into which category, needs to be individualised, evidence-based and developed by people with disability. </w:t>
      </w:r>
      <w:r w:rsidRPr="67B356E8" w:rsidR="014E7FDB">
        <w:rPr>
          <w:rFonts w:ascii="Helvetica" w:hAnsi="Helvetica" w:eastAsia="Helvetica" w:cs="Helvetica"/>
          <w:color w:val="000000" w:themeColor="text1"/>
          <w:lang w:val="en-AU"/>
        </w:rPr>
        <w:t>The impacts on c</w:t>
      </w:r>
      <w:r w:rsidRPr="67B356E8">
        <w:rPr>
          <w:rFonts w:ascii="Helvetica" w:hAnsi="Helvetica" w:eastAsia="Helvetica" w:cs="Helvetica"/>
          <w:color w:val="000000" w:themeColor="text1"/>
          <w:lang w:val="en-AU"/>
        </w:rPr>
        <w:t>hoice and control</w:t>
      </w:r>
      <w:r w:rsidRPr="67B356E8" w:rsidR="3D4B6889">
        <w:rPr>
          <w:rFonts w:ascii="Helvetica" w:hAnsi="Helvetica" w:eastAsia="Helvetica" w:cs="Helvetica"/>
          <w:color w:val="000000" w:themeColor="text1"/>
          <w:lang w:val="en-AU"/>
        </w:rPr>
        <w:t xml:space="preserve"> must be carefully considered</w:t>
      </w:r>
      <w:r w:rsidRPr="67B356E8" w:rsidR="4659FB70">
        <w:rPr>
          <w:rFonts w:ascii="Helvetica" w:hAnsi="Helvetica" w:eastAsia="Helvetica" w:cs="Helvetica"/>
          <w:color w:val="000000" w:themeColor="text1"/>
          <w:lang w:val="en-AU"/>
        </w:rPr>
        <w:t xml:space="preserve">, </w:t>
      </w:r>
      <w:r w:rsidRPr="67B356E8">
        <w:rPr>
          <w:rFonts w:ascii="Helvetica" w:hAnsi="Helvetica" w:eastAsia="Helvetica" w:cs="Helvetica"/>
          <w:color w:val="000000" w:themeColor="text1"/>
          <w:lang w:val="en-AU"/>
        </w:rPr>
        <w:t xml:space="preserve">including the impact on self-management, directly employing support </w:t>
      </w:r>
      <w:proofErr w:type="gramStart"/>
      <w:r w:rsidRPr="67B356E8">
        <w:rPr>
          <w:rFonts w:ascii="Helvetica" w:hAnsi="Helvetica" w:eastAsia="Helvetica" w:cs="Helvetica"/>
          <w:color w:val="000000" w:themeColor="text1"/>
          <w:lang w:val="en-AU"/>
        </w:rPr>
        <w:t>workers</w:t>
      </w:r>
      <w:proofErr w:type="gramEnd"/>
      <w:r w:rsidRPr="67B356E8">
        <w:rPr>
          <w:rFonts w:ascii="Helvetica" w:hAnsi="Helvetica" w:eastAsia="Helvetica" w:cs="Helvetica"/>
          <w:color w:val="000000" w:themeColor="text1"/>
          <w:lang w:val="en-AU"/>
        </w:rPr>
        <w:t xml:space="preserve"> and accessing mainstream</w:t>
      </w:r>
      <w:r w:rsidRPr="67B356E8" w:rsidR="0D1A78BD">
        <w:rPr>
          <w:rFonts w:ascii="Helvetica" w:hAnsi="Helvetica" w:eastAsia="Helvetica" w:cs="Helvetica"/>
          <w:color w:val="000000" w:themeColor="text1"/>
          <w:lang w:val="en-AU"/>
        </w:rPr>
        <w:t xml:space="preserve"> </w:t>
      </w:r>
      <w:r w:rsidRPr="67B356E8">
        <w:rPr>
          <w:rFonts w:ascii="Helvetica" w:hAnsi="Helvetica" w:eastAsia="Helvetica" w:cs="Helvetica"/>
          <w:color w:val="000000" w:themeColor="text1"/>
          <w:lang w:val="en-AU"/>
        </w:rPr>
        <w:t>services</w:t>
      </w:r>
      <w:r w:rsidRPr="67B356E8" w:rsidR="27A78B94">
        <w:rPr>
          <w:rFonts w:ascii="Helvetica" w:hAnsi="Helvetica" w:eastAsia="Helvetica" w:cs="Helvetica"/>
          <w:color w:val="000000" w:themeColor="text1"/>
          <w:lang w:val="en-AU"/>
        </w:rPr>
        <w:t xml:space="preserve"> </w:t>
      </w:r>
      <w:r w:rsidRPr="67B356E8">
        <w:rPr>
          <w:rFonts w:ascii="Helvetica" w:hAnsi="Helvetica" w:eastAsia="Helvetica" w:cs="Helvetica"/>
          <w:color w:val="000000" w:themeColor="text1"/>
          <w:lang w:val="en-AU"/>
        </w:rPr>
        <w:t>like</w:t>
      </w:r>
      <w:r w:rsidRPr="67B356E8" w:rsidR="36A0B969">
        <w:rPr>
          <w:rFonts w:ascii="Helvetica" w:hAnsi="Helvetica" w:eastAsia="Helvetica" w:cs="Helvetica"/>
          <w:color w:val="000000" w:themeColor="text1"/>
          <w:lang w:val="en-AU"/>
        </w:rPr>
        <w:t xml:space="preserve"> </w:t>
      </w:r>
      <w:r w:rsidRPr="67B356E8">
        <w:rPr>
          <w:rFonts w:ascii="Helvetica" w:hAnsi="Helvetica" w:eastAsia="Helvetica" w:cs="Helvetica"/>
          <w:color w:val="000000" w:themeColor="text1"/>
          <w:lang w:val="en-AU"/>
        </w:rPr>
        <w:t>purchasing</w:t>
      </w:r>
      <w:r w:rsidRPr="67B356E8" w:rsidR="294DDEDF">
        <w:rPr>
          <w:rFonts w:ascii="Helvetica" w:hAnsi="Helvetica" w:eastAsia="Helvetica" w:cs="Helvetica"/>
          <w:color w:val="000000" w:themeColor="text1"/>
          <w:lang w:val="en-AU"/>
        </w:rPr>
        <w:t xml:space="preserve"> </w:t>
      </w:r>
      <w:r w:rsidRPr="67B356E8">
        <w:rPr>
          <w:rFonts w:ascii="Helvetica" w:hAnsi="Helvetica" w:eastAsia="Helvetica" w:cs="Helvetica"/>
          <w:color w:val="000000" w:themeColor="text1"/>
          <w:lang w:val="en-AU"/>
        </w:rPr>
        <w:t>consumables.</w:t>
      </w:r>
      <w:r w:rsidRPr="67B356E8" w:rsidR="51772ADD">
        <w:rPr>
          <w:rFonts w:ascii="Helvetica" w:hAnsi="Helvetica" w:eastAsia="Helvetica" w:cs="Helvetica"/>
          <w:color w:val="000000" w:themeColor="text1"/>
          <w:lang w:val="en-AU"/>
        </w:rPr>
        <w:t xml:space="preserve"> </w:t>
      </w:r>
    </w:p>
    <w:p w:rsidR="11ADCF18" w:rsidP="1CD49E3A" w:rsidRDefault="11ADCF18" w14:paraId="1F5BB521" w14:textId="60CD72DE">
      <w:pPr>
        <w:spacing w:after="0" w:line="240" w:lineRule="auto"/>
        <w:rPr>
          <w:rFonts w:ascii="Helvetica" w:hAnsi="Helvetica" w:eastAsia="Helvetica" w:cs="Helvetica"/>
          <w:color w:val="000000" w:themeColor="text1"/>
          <w:lang w:val="en-AU"/>
        </w:rPr>
      </w:pPr>
    </w:p>
    <w:p w:rsidR="11ADCF18" w:rsidP="67B356E8" w:rsidRDefault="11ADCF18" w14:paraId="2DED85D5" w14:textId="0676D9E5">
      <w:pPr>
        <w:spacing w:after="0" w:line="240" w:lineRule="auto"/>
        <w:rPr>
          <w:rFonts w:ascii="Helvetica" w:hAnsi="Helvetica" w:eastAsia="Helvetica" w:cs="Helvetica"/>
          <w:color w:val="000000" w:themeColor="text1"/>
          <w:lang w:val="en-AU"/>
        </w:rPr>
      </w:pPr>
      <w:r w:rsidRPr="12059355" w:rsidR="50CD8521">
        <w:rPr>
          <w:rFonts w:ascii="Helvetica" w:hAnsi="Helvetica" w:eastAsia="Helvetica" w:cs="Helvetica"/>
          <w:color w:val="000000" w:themeColor="text1" w:themeTint="FF" w:themeShade="FF"/>
          <w:lang w:val="en-AU"/>
        </w:rPr>
        <w:t xml:space="preserve">The process of designing a </w:t>
      </w:r>
      <w:r w:rsidRPr="12059355" w:rsidR="50CD8521">
        <w:rPr>
          <w:rFonts w:ascii="Helvetica" w:hAnsi="Helvetica" w:eastAsia="Helvetica" w:cs="Helvetica"/>
          <w:color w:val="000000" w:themeColor="text1" w:themeTint="FF" w:themeShade="FF"/>
          <w:lang w:val="en-AU"/>
        </w:rPr>
        <w:t>new system needs</w:t>
      </w:r>
      <w:r w:rsidRPr="12059355" w:rsidR="1260EAC7">
        <w:rPr>
          <w:rFonts w:ascii="Helvetica" w:hAnsi="Helvetica" w:eastAsia="Helvetica" w:cs="Helvetica"/>
          <w:color w:val="000000" w:themeColor="text1" w:themeTint="FF" w:themeShade="FF"/>
          <w:lang w:val="en-AU"/>
        </w:rPr>
        <w:t xml:space="preserve"> to</w:t>
      </w:r>
      <w:r w:rsidRPr="12059355" w:rsidR="50CD8521">
        <w:rPr>
          <w:rFonts w:ascii="Helvetica" w:hAnsi="Helvetica" w:eastAsia="Helvetica" w:cs="Helvetica"/>
          <w:color w:val="000000" w:themeColor="text1" w:themeTint="FF" w:themeShade="FF"/>
          <w:lang w:val="en-AU"/>
        </w:rPr>
        <w:t xml:space="preserve"> be inclusive and accessible for all people with disability. People with disability who need support for decision making must be involved and be given the independent support they need in the process. There needs to be accessible, peer led information and support to build skills and knowledge about what is a safe and quality service.</w:t>
      </w:r>
    </w:p>
    <w:p w:rsidR="3A452E79" w:rsidP="3180CAA7" w:rsidRDefault="3A452E79" w14:paraId="2133F7C4" w14:textId="57D58B43">
      <w:pPr>
        <w:pStyle w:val="Heading1"/>
        <w:keepNext w:val="1"/>
        <w:keepLines w:val="1"/>
        <w:spacing w:before="240" w:after="0" w:line="259" w:lineRule="auto"/>
        <w:rPr>
          <w:rFonts w:ascii="Helvetica" w:hAnsi="Helvetica" w:eastAsia="Helvetica" w:cs="Helvetica"/>
          <w:b w:val="0"/>
          <w:bCs w:val="0"/>
          <w:i w:val="0"/>
          <w:iCs w:val="0"/>
          <w:caps w:val="0"/>
          <w:smallCaps w:val="0"/>
          <w:noProof w:val="0"/>
          <w:color w:val="2F5496" w:themeColor="accent1" w:themeTint="FF" w:themeShade="BF"/>
          <w:sz w:val="32"/>
          <w:szCs w:val="32"/>
          <w:lang w:val="en-AU"/>
        </w:rPr>
      </w:pPr>
      <w:r w:rsidRPr="12059355" w:rsidR="3A452E79">
        <w:rPr>
          <w:rFonts w:ascii="Helvetica" w:hAnsi="Helvetica" w:eastAsia="Helvetica" w:cs="Helvetica"/>
          <w:b w:val="0"/>
          <w:bCs w:val="0"/>
          <w:i w:val="0"/>
          <w:iCs w:val="0"/>
          <w:caps w:val="0"/>
          <w:smallCaps w:val="0"/>
          <w:noProof w:val="0"/>
          <w:color w:val="2F5496" w:themeColor="accent1" w:themeTint="FF" w:themeShade="BF"/>
          <w:sz w:val="32"/>
          <w:szCs w:val="32"/>
          <w:lang w:val="en-AU"/>
        </w:rPr>
        <w:t>About Us</w:t>
      </w:r>
    </w:p>
    <w:p w:rsidR="12059355" w:rsidP="12059355" w:rsidRDefault="12059355" w14:paraId="481A1977" w14:textId="4FEF4623">
      <w:pPr>
        <w:pStyle w:val="Normal"/>
        <w:keepNext w:val="1"/>
        <w:keepLines w:val="1"/>
        <w:spacing w:after="0" w:afterAutospacing="off"/>
        <w:rPr>
          <w:noProof w:val="0"/>
          <w:lang w:val="en-AU"/>
        </w:rPr>
      </w:pPr>
    </w:p>
    <w:p w:rsidR="3A452E79" w:rsidP="12059355" w:rsidRDefault="3A452E79" w14:paraId="7E47B0FD" w14:textId="029140D3">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12059355" w:rsidR="3A452E79">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Disability Representative Organisations are funded by the Department of Social Services (DSS) to </w:t>
      </w:r>
      <w:r w:rsidRPr="12059355" w:rsidR="3A452E79">
        <w:rPr>
          <w:rFonts w:ascii="Helvetica" w:hAnsi="Helvetica" w:eastAsia="Helvetica" w:cs="Helvetica"/>
          <w:b w:val="0"/>
          <w:bCs w:val="0"/>
          <w:i w:val="0"/>
          <w:iCs w:val="0"/>
          <w:caps w:val="0"/>
          <w:smallCaps w:val="0"/>
          <w:noProof w:val="0"/>
          <w:color w:val="000000" w:themeColor="text1" w:themeTint="FF" w:themeShade="FF"/>
          <w:sz w:val="22"/>
          <w:szCs w:val="22"/>
          <w:lang w:val="en-AU"/>
        </w:rPr>
        <w:t>represent</w:t>
      </w:r>
      <w:r w:rsidRPr="12059355" w:rsidR="3A452E79">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people with disability. The following organisations have endorsed this joint </w:t>
      </w:r>
      <w:r w:rsidRPr="12059355" w:rsidR="4FCA18DD">
        <w:rPr>
          <w:rFonts w:ascii="Helvetica" w:hAnsi="Helvetica" w:eastAsia="Helvetica" w:cs="Helvetica"/>
          <w:b w:val="0"/>
          <w:bCs w:val="0"/>
          <w:i w:val="0"/>
          <w:iCs w:val="0"/>
          <w:caps w:val="0"/>
          <w:smallCaps w:val="0"/>
          <w:noProof w:val="0"/>
          <w:color w:val="000000" w:themeColor="text1" w:themeTint="FF" w:themeShade="FF"/>
          <w:sz w:val="22"/>
          <w:szCs w:val="22"/>
          <w:lang w:val="en-AU"/>
        </w:rPr>
        <w:t>statement</w:t>
      </w:r>
      <w:r w:rsidRPr="12059355" w:rsidR="3A452E79">
        <w:rPr>
          <w:rFonts w:ascii="Helvetica" w:hAnsi="Helvetica" w:eastAsia="Helvetica" w:cs="Helvetica"/>
          <w:b w:val="0"/>
          <w:bCs w:val="0"/>
          <w:i w:val="0"/>
          <w:iCs w:val="0"/>
          <w:caps w:val="0"/>
          <w:smallCaps w:val="0"/>
          <w:noProof w:val="0"/>
          <w:color w:val="000000" w:themeColor="text1" w:themeTint="FF" w:themeShade="FF"/>
          <w:sz w:val="22"/>
          <w:szCs w:val="22"/>
          <w:lang w:val="en-AU"/>
        </w:rPr>
        <w:t>:</w:t>
      </w:r>
    </w:p>
    <w:p w:rsidR="70326328" w:rsidP="12059355" w:rsidRDefault="70326328" w14:paraId="45720D77" w14:textId="07E49E91">
      <w:pPr>
        <w:pStyle w:val="ListParagraph"/>
        <w:numPr>
          <w:ilvl w:val="0"/>
          <w:numId w:val="18"/>
        </w:numPr>
        <w:suppressLineNumbers w:val="0"/>
        <w:bidi w:val="0"/>
        <w:spacing w:before="0" w:beforeAutospacing="off" w:after="160" w:afterAutospacing="off" w:line="259" w:lineRule="auto"/>
        <w:ind w:left="720" w:right="0" w:hanging="360"/>
        <w:jc w:val="left"/>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12059355" w:rsidR="796C40F5">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Children and Young People with Disability Australia </w:t>
      </w:r>
    </w:p>
    <w:p w:rsidR="70326328" w:rsidP="12059355" w:rsidRDefault="70326328" w14:paraId="3782962B" w14:textId="54EBDDE3">
      <w:pPr>
        <w:pStyle w:val="ListParagraph"/>
        <w:numPr>
          <w:ilvl w:val="0"/>
          <w:numId w:val="18"/>
        </w:numPr>
        <w:suppressLineNumbers w:val="0"/>
        <w:bidi w:val="0"/>
        <w:spacing w:before="0" w:beforeAutospacing="off" w:after="160" w:afterAutospacing="off" w:line="259" w:lineRule="auto"/>
        <w:ind/>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12059355" w:rsidR="796C40F5">
        <w:rPr>
          <w:rFonts w:ascii="Helvetica" w:hAnsi="Helvetica" w:eastAsia="Helvetica" w:cs="Helvetica"/>
          <w:b w:val="0"/>
          <w:bCs w:val="0"/>
          <w:i w:val="0"/>
          <w:iCs w:val="0"/>
          <w:caps w:val="0"/>
          <w:smallCaps w:val="0"/>
          <w:noProof w:val="0"/>
          <w:color w:val="000000" w:themeColor="text1" w:themeTint="FF" w:themeShade="FF"/>
          <w:sz w:val="22"/>
          <w:szCs w:val="22"/>
          <w:lang w:val="en-AU"/>
        </w:rPr>
        <w:t>First Peoples Disability Network Australia</w:t>
      </w:r>
    </w:p>
    <w:p w:rsidR="70326328" w:rsidP="12059355" w:rsidRDefault="70326328" w14:paraId="4F2AE7D4" w14:textId="00DB087B">
      <w:pPr>
        <w:pStyle w:val="ListParagraph"/>
        <w:numPr>
          <w:ilvl w:val="0"/>
          <w:numId w:val="18"/>
        </w:numPr>
        <w:suppressLineNumbers w:val="0"/>
        <w:bidi w:val="0"/>
        <w:spacing w:before="0" w:beforeAutospacing="off" w:after="160" w:afterAutospacing="off" w:line="259" w:lineRule="auto"/>
        <w:ind/>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12059355" w:rsidR="796C40F5">
        <w:rPr>
          <w:rFonts w:ascii="Helvetica" w:hAnsi="Helvetica" w:eastAsia="Helvetica" w:cs="Helvetica"/>
          <w:b w:val="0"/>
          <w:bCs w:val="0"/>
          <w:i w:val="0"/>
          <w:iCs w:val="0"/>
          <w:caps w:val="0"/>
          <w:smallCaps w:val="0"/>
          <w:noProof w:val="0"/>
          <w:color w:val="000000" w:themeColor="text1" w:themeTint="FF" w:themeShade="FF"/>
          <w:sz w:val="22"/>
          <w:szCs w:val="22"/>
          <w:lang w:val="en-AU"/>
        </w:rPr>
        <w:t>Disability Advocacy Network Australia</w:t>
      </w:r>
    </w:p>
    <w:p w:rsidR="70326328" w:rsidP="12059355" w:rsidRDefault="70326328" w14:paraId="3F8B5857" w14:textId="4B263ECD">
      <w:pPr>
        <w:pStyle w:val="ListParagraph"/>
        <w:numPr>
          <w:ilvl w:val="0"/>
          <w:numId w:val="18"/>
        </w:numPr>
        <w:suppressLineNumbers w:val="0"/>
        <w:bidi w:val="0"/>
        <w:spacing w:before="0" w:beforeAutospacing="off" w:after="160" w:afterAutospacing="off" w:line="259" w:lineRule="auto"/>
        <w:ind/>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12059355" w:rsidR="796C40F5">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Inclusion Australia </w:t>
      </w:r>
    </w:p>
    <w:p w:rsidR="70326328" w:rsidP="12059355" w:rsidRDefault="70326328" w14:paraId="14CF56FA" w14:textId="3089CDE0">
      <w:pPr>
        <w:pStyle w:val="ListParagraph"/>
        <w:numPr>
          <w:ilvl w:val="0"/>
          <w:numId w:val="18"/>
        </w:numPr>
        <w:suppressLineNumbers w:val="0"/>
        <w:bidi w:val="0"/>
        <w:spacing w:before="0" w:beforeAutospacing="off" w:after="160" w:afterAutospacing="off" w:line="259" w:lineRule="auto"/>
        <w:ind/>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12059355" w:rsidR="796C40F5">
        <w:rPr>
          <w:rFonts w:ascii="Helvetica" w:hAnsi="Helvetica" w:eastAsia="Helvetica" w:cs="Helvetica"/>
          <w:b w:val="0"/>
          <w:bCs w:val="0"/>
          <w:i w:val="0"/>
          <w:iCs w:val="0"/>
          <w:caps w:val="0"/>
          <w:smallCaps w:val="0"/>
          <w:noProof w:val="0"/>
          <w:color w:val="000000" w:themeColor="text1" w:themeTint="FF" w:themeShade="FF"/>
          <w:sz w:val="22"/>
          <w:szCs w:val="22"/>
          <w:lang w:val="en-AU"/>
        </w:rPr>
        <w:t>National Ethnic Disability Alliance</w:t>
      </w:r>
    </w:p>
    <w:p w:rsidR="70326328" w:rsidP="12059355" w:rsidRDefault="70326328" w14:paraId="2BB2693D" w14:textId="262E9906">
      <w:pPr>
        <w:pStyle w:val="ListParagraph"/>
        <w:numPr>
          <w:ilvl w:val="0"/>
          <w:numId w:val="18"/>
        </w:numPr>
        <w:suppressLineNumbers w:val="0"/>
        <w:shd w:val="clear" w:color="auto" w:fill="FFFFFF" w:themeFill="background1"/>
        <w:bidi w:val="0"/>
        <w:spacing w:before="220" w:beforeAutospacing="off" w:after="220" w:afterAutospacing="off" w:line="259" w:lineRule="auto"/>
        <w:ind/>
        <w:rPr/>
      </w:pPr>
      <w:r w:rsidRPr="12059355" w:rsidR="796C40F5">
        <w:rPr>
          <w:rFonts w:ascii="Helvetica" w:hAnsi="Helvetica" w:eastAsia="Helvetica" w:cs="Helvetica"/>
          <w:b w:val="0"/>
          <w:bCs w:val="0"/>
          <w:i w:val="0"/>
          <w:iCs w:val="0"/>
          <w:caps w:val="0"/>
          <w:smallCaps w:val="0"/>
          <w:noProof w:val="0"/>
          <w:color w:val="000000" w:themeColor="text1" w:themeTint="FF" w:themeShade="FF"/>
          <w:sz w:val="22"/>
          <w:szCs w:val="22"/>
          <w:lang w:val="en-AU"/>
        </w:rPr>
        <w:t>Women with Disabilities Australia</w:t>
      </w:r>
    </w:p>
    <w:p w:rsidR="3180CAA7" w:rsidP="12059355" w:rsidRDefault="3180CAA7" w14:paraId="5672C3E5" w14:textId="1FA7CCB2">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12059355" w:rsidR="3A452E79">
        <w:rPr>
          <w:rFonts w:ascii="Helvetica" w:hAnsi="Helvetica" w:eastAsia="Helvetica" w:cs="Helvetica"/>
          <w:b w:val="0"/>
          <w:bCs w:val="0"/>
          <w:i w:val="0"/>
          <w:iCs w:val="0"/>
          <w:caps w:val="0"/>
          <w:smallCaps w:val="0"/>
          <w:noProof w:val="0"/>
          <w:color w:val="000000" w:themeColor="text1" w:themeTint="FF" w:themeShade="FF"/>
          <w:sz w:val="22"/>
          <w:szCs w:val="22"/>
          <w:lang w:val="en-AU"/>
        </w:rPr>
        <w:t>This submission was prepared by Disability Advocacy Network Australia, in their role as the National Coordination Function for the Disability Representative Organisations program.</w:t>
      </w:r>
    </w:p>
    <w:sectPr w:rsidR="11ADCF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x9OWDpWJVN84z" int2:id="OKNNml7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344425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ec61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eaa00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96a3a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853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3da2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dcf9b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b5ed4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846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0617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a616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735c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AAA319"/>
    <w:multiLevelType w:val="hybridMultilevel"/>
    <w:tmpl w:val="00389CD6"/>
    <w:lvl w:ilvl="0" w:tplc="582C18A8">
      <w:start w:val="1"/>
      <w:numFmt w:val="bullet"/>
      <w:lvlText w:val=""/>
      <w:lvlJc w:val="left"/>
      <w:pPr>
        <w:ind w:left="720" w:hanging="360"/>
      </w:pPr>
      <w:rPr>
        <w:rFonts w:hint="default" w:ascii="Symbol" w:hAnsi="Symbol"/>
      </w:rPr>
    </w:lvl>
    <w:lvl w:ilvl="1" w:tplc="479A7090">
      <w:start w:val="1"/>
      <w:numFmt w:val="bullet"/>
      <w:lvlText w:val="o"/>
      <w:lvlJc w:val="left"/>
      <w:pPr>
        <w:ind w:left="1440" w:hanging="360"/>
      </w:pPr>
      <w:rPr>
        <w:rFonts w:hint="default" w:ascii="Courier New" w:hAnsi="Courier New"/>
      </w:rPr>
    </w:lvl>
    <w:lvl w:ilvl="2" w:tplc="C26E7D46">
      <w:start w:val="1"/>
      <w:numFmt w:val="bullet"/>
      <w:lvlText w:val=""/>
      <w:lvlJc w:val="left"/>
      <w:pPr>
        <w:ind w:left="2160" w:hanging="360"/>
      </w:pPr>
      <w:rPr>
        <w:rFonts w:hint="default" w:ascii="Wingdings" w:hAnsi="Wingdings"/>
      </w:rPr>
    </w:lvl>
    <w:lvl w:ilvl="3" w:tplc="6DEED47E">
      <w:start w:val="1"/>
      <w:numFmt w:val="bullet"/>
      <w:lvlText w:val=""/>
      <w:lvlJc w:val="left"/>
      <w:pPr>
        <w:ind w:left="2880" w:hanging="360"/>
      </w:pPr>
      <w:rPr>
        <w:rFonts w:hint="default" w:ascii="Symbol" w:hAnsi="Symbol"/>
      </w:rPr>
    </w:lvl>
    <w:lvl w:ilvl="4" w:tplc="9C26CCE2">
      <w:start w:val="1"/>
      <w:numFmt w:val="bullet"/>
      <w:lvlText w:val="o"/>
      <w:lvlJc w:val="left"/>
      <w:pPr>
        <w:ind w:left="3600" w:hanging="360"/>
      </w:pPr>
      <w:rPr>
        <w:rFonts w:hint="default" w:ascii="Courier New" w:hAnsi="Courier New"/>
      </w:rPr>
    </w:lvl>
    <w:lvl w:ilvl="5" w:tplc="8D54758C">
      <w:start w:val="1"/>
      <w:numFmt w:val="bullet"/>
      <w:lvlText w:val=""/>
      <w:lvlJc w:val="left"/>
      <w:pPr>
        <w:ind w:left="4320" w:hanging="360"/>
      </w:pPr>
      <w:rPr>
        <w:rFonts w:hint="default" w:ascii="Wingdings" w:hAnsi="Wingdings"/>
      </w:rPr>
    </w:lvl>
    <w:lvl w:ilvl="6" w:tplc="FD30E6F2">
      <w:start w:val="1"/>
      <w:numFmt w:val="bullet"/>
      <w:lvlText w:val=""/>
      <w:lvlJc w:val="left"/>
      <w:pPr>
        <w:ind w:left="5040" w:hanging="360"/>
      </w:pPr>
      <w:rPr>
        <w:rFonts w:hint="default" w:ascii="Symbol" w:hAnsi="Symbol"/>
      </w:rPr>
    </w:lvl>
    <w:lvl w:ilvl="7" w:tplc="5DF8718A">
      <w:start w:val="1"/>
      <w:numFmt w:val="bullet"/>
      <w:lvlText w:val="o"/>
      <w:lvlJc w:val="left"/>
      <w:pPr>
        <w:ind w:left="5760" w:hanging="360"/>
      </w:pPr>
      <w:rPr>
        <w:rFonts w:hint="default" w:ascii="Courier New" w:hAnsi="Courier New"/>
      </w:rPr>
    </w:lvl>
    <w:lvl w:ilvl="8" w:tplc="1E225214">
      <w:start w:val="1"/>
      <w:numFmt w:val="bullet"/>
      <w:lvlText w:val=""/>
      <w:lvlJc w:val="left"/>
      <w:pPr>
        <w:ind w:left="6480" w:hanging="360"/>
      </w:pPr>
      <w:rPr>
        <w:rFonts w:hint="default" w:ascii="Wingdings" w:hAnsi="Wingdings"/>
      </w:rPr>
    </w:lvl>
  </w:abstractNum>
  <w:abstractNum w:abstractNumId="1" w15:restartNumberingAfterBreak="0">
    <w:nsid w:val="0C44EF04"/>
    <w:multiLevelType w:val="hybridMultilevel"/>
    <w:tmpl w:val="F65CF2A2"/>
    <w:lvl w:ilvl="0" w:tplc="FB6ABEAC">
      <w:start w:val="1"/>
      <w:numFmt w:val="bullet"/>
      <w:lvlText w:val=""/>
      <w:lvlJc w:val="left"/>
      <w:pPr>
        <w:ind w:left="720" w:hanging="360"/>
      </w:pPr>
      <w:rPr>
        <w:rFonts w:hint="default" w:ascii="Symbol" w:hAnsi="Symbol"/>
      </w:rPr>
    </w:lvl>
    <w:lvl w:ilvl="1" w:tplc="69D2297A">
      <w:start w:val="1"/>
      <w:numFmt w:val="bullet"/>
      <w:lvlText w:val="-"/>
      <w:lvlJc w:val="left"/>
      <w:pPr>
        <w:ind w:left="1440" w:hanging="360"/>
      </w:pPr>
      <w:rPr>
        <w:rFonts w:hint="default" w:ascii="Calibri" w:hAnsi="Calibri"/>
      </w:rPr>
    </w:lvl>
    <w:lvl w:ilvl="2" w:tplc="A67A3E7E">
      <w:start w:val="1"/>
      <w:numFmt w:val="bullet"/>
      <w:lvlText w:val=""/>
      <w:lvlJc w:val="left"/>
      <w:pPr>
        <w:ind w:left="2160" w:hanging="360"/>
      </w:pPr>
      <w:rPr>
        <w:rFonts w:hint="default" w:ascii="Wingdings" w:hAnsi="Wingdings"/>
      </w:rPr>
    </w:lvl>
    <w:lvl w:ilvl="3" w:tplc="F0A462A6">
      <w:start w:val="1"/>
      <w:numFmt w:val="bullet"/>
      <w:lvlText w:val=""/>
      <w:lvlJc w:val="left"/>
      <w:pPr>
        <w:ind w:left="2880" w:hanging="360"/>
      </w:pPr>
      <w:rPr>
        <w:rFonts w:hint="default" w:ascii="Symbol" w:hAnsi="Symbol"/>
      </w:rPr>
    </w:lvl>
    <w:lvl w:ilvl="4" w:tplc="018009CC">
      <w:start w:val="1"/>
      <w:numFmt w:val="bullet"/>
      <w:lvlText w:val="o"/>
      <w:lvlJc w:val="left"/>
      <w:pPr>
        <w:ind w:left="3600" w:hanging="360"/>
      </w:pPr>
      <w:rPr>
        <w:rFonts w:hint="default" w:ascii="Courier New" w:hAnsi="Courier New"/>
      </w:rPr>
    </w:lvl>
    <w:lvl w:ilvl="5" w:tplc="3FA4E0E4">
      <w:start w:val="1"/>
      <w:numFmt w:val="bullet"/>
      <w:lvlText w:val=""/>
      <w:lvlJc w:val="left"/>
      <w:pPr>
        <w:ind w:left="4320" w:hanging="360"/>
      </w:pPr>
      <w:rPr>
        <w:rFonts w:hint="default" w:ascii="Wingdings" w:hAnsi="Wingdings"/>
      </w:rPr>
    </w:lvl>
    <w:lvl w:ilvl="6" w:tplc="2EE67C36">
      <w:start w:val="1"/>
      <w:numFmt w:val="bullet"/>
      <w:lvlText w:val=""/>
      <w:lvlJc w:val="left"/>
      <w:pPr>
        <w:ind w:left="5040" w:hanging="360"/>
      </w:pPr>
      <w:rPr>
        <w:rFonts w:hint="default" w:ascii="Symbol" w:hAnsi="Symbol"/>
      </w:rPr>
    </w:lvl>
    <w:lvl w:ilvl="7" w:tplc="9446C3A6">
      <w:start w:val="1"/>
      <w:numFmt w:val="bullet"/>
      <w:lvlText w:val="o"/>
      <w:lvlJc w:val="left"/>
      <w:pPr>
        <w:ind w:left="5760" w:hanging="360"/>
      </w:pPr>
      <w:rPr>
        <w:rFonts w:hint="default" w:ascii="Courier New" w:hAnsi="Courier New"/>
      </w:rPr>
    </w:lvl>
    <w:lvl w:ilvl="8" w:tplc="6F1A9A7E">
      <w:start w:val="1"/>
      <w:numFmt w:val="bullet"/>
      <w:lvlText w:val=""/>
      <w:lvlJc w:val="left"/>
      <w:pPr>
        <w:ind w:left="6480" w:hanging="360"/>
      </w:pPr>
      <w:rPr>
        <w:rFonts w:hint="default" w:ascii="Wingdings" w:hAnsi="Wingdings"/>
      </w:rPr>
    </w:lvl>
  </w:abstractNum>
  <w:abstractNum w:abstractNumId="2" w15:restartNumberingAfterBreak="0">
    <w:nsid w:val="188E1176"/>
    <w:multiLevelType w:val="multilevel"/>
    <w:tmpl w:val="4B684032"/>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917CF98"/>
    <w:multiLevelType w:val="multilevel"/>
    <w:tmpl w:val="701C51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E8EC13E"/>
    <w:multiLevelType w:val="multilevel"/>
    <w:tmpl w:val="8FE4C172"/>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5F7D724"/>
    <w:multiLevelType w:val="multilevel"/>
    <w:tmpl w:val="AA50375A"/>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9FA3E91"/>
    <w:multiLevelType w:val="hybridMultilevel"/>
    <w:tmpl w:val="C25CC79C"/>
    <w:lvl w:ilvl="0" w:tplc="33406436">
      <w:start w:val="1"/>
      <w:numFmt w:val="bullet"/>
      <w:lvlText w:val=""/>
      <w:lvlJc w:val="left"/>
      <w:pPr>
        <w:ind w:left="720" w:hanging="360"/>
      </w:pPr>
      <w:rPr>
        <w:rFonts w:hint="default" w:ascii="Symbol" w:hAnsi="Symbol"/>
      </w:rPr>
    </w:lvl>
    <w:lvl w:ilvl="1" w:tplc="FFC249B2">
      <w:start w:val="1"/>
      <w:numFmt w:val="bullet"/>
      <w:lvlText w:val="o"/>
      <w:lvlJc w:val="left"/>
      <w:pPr>
        <w:ind w:left="1440" w:hanging="360"/>
      </w:pPr>
      <w:rPr>
        <w:rFonts w:hint="default" w:ascii="Courier New" w:hAnsi="Courier New"/>
      </w:rPr>
    </w:lvl>
    <w:lvl w:ilvl="2" w:tplc="A648B8FA">
      <w:start w:val="1"/>
      <w:numFmt w:val="bullet"/>
      <w:lvlText w:val=""/>
      <w:lvlJc w:val="left"/>
      <w:pPr>
        <w:ind w:left="2160" w:hanging="360"/>
      </w:pPr>
      <w:rPr>
        <w:rFonts w:hint="default" w:ascii="Wingdings" w:hAnsi="Wingdings"/>
      </w:rPr>
    </w:lvl>
    <w:lvl w:ilvl="3" w:tplc="FBA4565C">
      <w:start w:val="1"/>
      <w:numFmt w:val="bullet"/>
      <w:lvlText w:val=""/>
      <w:lvlJc w:val="left"/>
      <w:pPr>
        <w:ind w:left="2880" w:hanging="360"/>
      </w:pPr>
      <w:rPr>
        <w:rFonts w:hint="default" w:ascii="Symbol" w:hAnsi="Symbol"/>
      </w:rPr>
    </w:lvl>
    <w:lvl w:ilvl="4" w:tplc="79680C2E">
      <w:start w:val="1"/>
      <w:numFmt w:val="bullet"/>
      <w:lvlText w:val="o"/>
      <w:lvlJc w:val="left"/>
      <w:pPr>
        <w:ind w:left="3600" w:hanging="360"/>
      </w:pPr>
      <w:rPr>
        <w:rFonts w:hint="default" w:ascii="Courier New" w:hAnsi="Courier New"/>
      </w:rPr>
    </w:lvl>
    <w:lvl w:ilvl="5" w:tplc="8376BA22">
      <w:start w:val="1"/>
      <w:numFmt w:val="bullet"/>
      <w:lvlText w:val=""/>
      <w:lvlJc w:val="left"/>
      <w:pPr>
        <w:ind w:left="4320" w:hanging="360"/>
      </w:pPr>
      <w:rPr>
        <w:rFonts w:hint="default" w:ascii="Wingdings" w:hAnsi="Wingdings"/>
      </w:rPr>
    </w:lvl>
    <w:lvl w:ilvl="6" w:tplc="59822E36">
      <w:start w:val="1"/>
      <w:numFmt w:val="bullet"/>
      <w:lvlText w:val=""/>
      <w:lvlJc w:val="left"/>
      <w:pPr>
        <w:ind w:left="5040" w:hanging="360"/>
      </w:pPr>
      <w:rPr>
        <w:rFonts w:hint="default" w:ascii="Symbol" w:hAnsi="Symbol"/>
      </w:rPr>
    </w:lvl>
    <w:lvl w:ilvl="7" w:tplc="4A285F4C">
      <w:start w:val="1"/>
      <w:numFmt w:val="bullet"/>
      <w:lvlText w:val="o"/>
      <w:lvlJc w:val="left"/>
      <w:pPr>
        <w:ind w:left="5760" w:hanging="360"/>
      </w:pPr>
      <w:rPr>
        <w:rFonts w:hint="default" w:ascii="Courier New" w:hAnsi="Courier New"/>
      </w:rPr>
    </w:lvl>
    <w:lvl w:ilvl="8" w:tplc="4EEAE04E">
      <w:start w:val="1"/>
      <w:numFmt w:val="bullet"/>
      <w:lvlText w:val=""/>
      <w:lvlJc w:val="left"/>
      <w:pPr>
        <w:ind w:left="6480" w:hanging="360"/>
      </w:pPr>
      <w:rPr>
        <w:rFonts w:hint="default" w:ascii="Wingdings" w:hAnsi="Wingdings"/>
      </w:rPr>
    </w:lvl>
  </w:abstractNum>
  <w:abstractNum w:abstractNumId="7" w15:restartNumberingAfterBreak="0">
    <w:nsid w:val="2A156BF3"/>
    <w:multiLevelType w:val="multilevel"/>
    <w:tmpl w:val="79E244F2"/>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34E25EEF"/>
    <w:multiLevelType w:val="hybridMultilevel"/>
    <w:tmpl w:val="08B08D76"/>
    <w:lvl w:ilvl="0" w:tplc="61E881C6">
      <w:start w:val="1"/>
      <w:numFmt w:val="bullet"/>
      <w:lvlText w:val=""/>
      <w:lvlJc w:val="left"/>
      <w:pPr>
        <w:ind w:left="720" w:hanging="360"/>
      </w:pPr>
      <w:rPr>
        <w:rFonts w:hint="default" w:ascii="Symbol" w:hAnsi="Symbol"/>
      </w:rPr>
    </w:lvl>
    <w:lvl w:ilvl="1" w:tplc="2376A97C">
      <w:start w:val="1"/>
      <w:numFmt w:val="bullet"/>
      <w:lvlText w:val="o"/>
      <w:lvlJc w:val="left"/>
      <w:pPr>
        <w:ind w:left="1440" w:hanging="360"/>
      </w:pPr>
      <w:rPr>
        <w:rFonts w:hint="default" w:ascii="Courier New" w:hAnsi="Courier New"/>
      </w:rPr>
    </w:lvl>
    <w:lvl w:ilvl="2" w:tplc="7DEEB448">
      <w:start w:val="1"/>
      <w:numFmt w:val="bullet"/>
      <w:lvlText w:val=""/>
      <w:lvlJc w:val="left"/>
      <w:pPr>
        <w:ind w:left="2160" w:hanging="360"/>
      </w:pPr>
      <w:rPr>
        <w:rFonts w:hint="default" w:ascii="Wingdings" w:hAnsi="Wingdings"/>
      </w:rPr>
    </w:lvl>
    <w:lvl w:ilvl="3" w:tplc="CA1C3B78">
      <w:start w:val="1"/>
      <w:numFmt w:val="bullet"/>
      <w:lvlText w:val=""/>
      <w:lvlJc w:val="left"/>
      <w:pPr>
        <w:ind w:left="2880" w:hanging="360"/>
      </w:pPr>
      <w:rPr>
        <w:rFonts w:hint="default" w:ascii="Symbol" w:hAnsi="Symbol"/>
      </w:rPr>
    </w:lvl>
    <w:lvl w:ilvl="4" w:tplc="F82EB51E">
      <w:start w:val="1"/>
      <w:numFmt w:val="bullet"/>
      <w:lvlText w:val="o"/>
      <w:lvlJc w:val="left"/>
      <w:pPr>
        <w:ind w:left="3600" w:hanging="360"/>
      </w:pPr>
      <w:rPr>
        <w:rFonts w:hint="default" w:ascii="Courier New" w:hAnsi="Courier New"/>
      </w:rPr>
    </w:lvl>
    <w:lvl w:ilvl="5" w:tplc="F19473D6">
      <w:start w:val="1"/>
      <w:numFmt w:val="bullet"/>
      <w:lvlText w:val=""/>
      <w:lvlJc w:val="left"/>
      <w:pPr>
        <w:ind w:left="4320" w:hanging="360"/>
      </w:pPr>
      <w:rPr>
        <w:rFonts w:hint="default" w:ascii="Wingdings" w:hAnsi="Wingdings"/>
      </w:rPr>
    </w:lvl>
    <w:lvl w:ilvl="6" w:tplc="64F8FE36">
      <w:start w:val="1"/>
      <w:numFmt w:val="bullet"/>
      <w:lvlText w:val=""/>
      <w:lvlJc w:val="left"/>
      <w:pPr>
        <w:ind w:left="5040" w:hanging="360"/>
      </w:pPr>
      <w:rPr>
        <w:rFonts w:hint="default" w:ascii="Symbol" w:hAnsi="Symbol"/>
      </w:rPr>
    </w:lvl>
    <w:lvl w:ilvl="7" w:tplc="0C94E192">
      <w:start w:val="1"/>
      <w:numFmt w:val="bullet"/>
      <w:lvlText w:val="o"/>
      <w:lvlJc w:val="left"/>
      <w:pPr>
        <w:ind w:left="5760" w:hanging="360"/>
      </w:pPr>
      <w:rPr>
        <w:rFonts w:hint="default" w:ascii="Courier New" w:hAnsi="Courier New"/>
      </w:rPr>
    </w:lvl>
    <w:lvl w:ilvl="8" w:tplc="43F2F000">
      <w:start w:val="1"/>
      <w:numFmt w:val="bullet"/>
      <w:lvlText w:val=""/>
      <w:lvlJc w:val="left"/>
      <w:pPr>
        <w:ind w:left="6480" w:hanging="360"/>
      </w:pPr>
      <w:rPr>
        <w:rFonts w:hint="default" w:ascii="Wingdings" w:hAnsi="Wingdings"/>
      </w:rPr>
    </w:lvl>
  </w:abstractNum>
  <w:abstractNum w:abstractNumId="9" w15:restartNumberingAfterBreak="0">
    <w:nsid w:val="39C52A65"/>
    <w:multiLevelType w:val="multilevel"/>
    <w:tmpl w:val="469C5B98"/>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6D2792F"/>
    <w:multiLevelType w:val="hybridMultilevel"/>
    <w:tmpl w:val="A31634BC"/>
    <w:lvl w:ilvl="0" w:tplc="9BA6C2DA">
      <w:start w:val="1"/>
      <w:numFmt w:val="bullet"/>
      <w:lvlText w:val=""/>
      <w:lvlJc w:val="left"/>
      <w:pPr>
        <w:ind w:left="720" w:hanging="360"/>
      </w:pPr>
      <w:rPr>
        <w:rFonts w:hint="default" w:ascii="Symbol" w:hAnsi="Symbol"/>
      </w:rPr>
    </w:lvl>
    <w:lvl w:ilvl="1" w:tplc="DDB272AE">
      <w:start w:val="1"/>
      <w:numFmt w:val="bullet"/>
      <w:lvlText w:val="o"/>
      <w:lvlJc w:val="left"/>
      <w:pPr>
        <w:ind w:left="1440" w:hanging="360"/>
      </w:pPr>
      <w:rPr>
        <w:rFonts w:hint="default" w:ascii="Courier New" w:hAnsi="Courier New"/>
      </w:rPr>
    </w:lvl>
    <w:lvl w:ilvl="2" w:tplc="20FE2C50">
      <w:start w:val="1"/>
      <w:numFmt w:val="bullet"/>
      <w:lvlText w:val=""/>
      <w:lvlJc w:val="left"/>
      <w:pPr>
        <w:ind w:left="2160" w:hanging="360"/>
      </w:pPr>
      <w:rPr>
        <w:rFonts w:hint="default" w:ascii="Wingdings" w:hAnsi="Wingdings"/>
      </w:rPr>
    </w:lvl>
    <w:lvl w:ilvl="3" w:tplc="458218A4">
      <w:start w:val="1"/>
      <w:numFmt w:val="bullet"/>
      <w:lvlText w:val=""/>
      <w:lvlJc w:val="left"/>
      <w:pPr>
        <w:ind w:left="2880" w:hanging="360"/>
      </w:pPr>
      <w:rPr>
        <w:rFonts w:hint="default" w:ascii="Symbol" w:hAnsi="Symbol"/>
      </w:rPr>
    </w:lvl>
    <w:lvl w:ilvl="4" w:tplc="ADC25746">
      <w:start w:val="1"/>
      <w:numFmt w:val="bullet"/>
      <w:lvlText w:val="o"/>
      <w:lvlJc w:val="left"/>
      <w:pPr>
        <w:ind w:left="3600" w:hanging="360"/>
      </w:pPr>
      <w:rPr>
        <w:rFonts w:hint="default" w:ascii="Courier New" w:hAnsi="Courier New"/>
      </w:rPr>
    </w:lvl>
    <w:lvl w:ilvl="5" w:tplc="B546CD92">
      <w:start w:val="1"/>
      <w:numFmt w:val="bullet"/>
      <w:lvlText w:val=""/>
      <w:lvlJc w:val="left"/>
      <w:pPr>
        <w:ind w:left="4320" w:hanging="360"/>
      </w:pPr>
      <w:rPr>
        <w:rFonts w:hint="default" w:ascii="Wingdings" w:hAnsi="Wingdings"/>
      </w:rPr>
    </w:lvl>
    <w:lvl w:ilvl="6" w:tplc="19E013C6">
      <w:start w:val="1"/>
      <w:numFmt w:val="bullet"/>
      <w:lvlText w:val=""/>
      <w:lvlJc w:val="left"/>
      <w:pPr>
        <w:ind w:left="5040" w:hanging="360"/>
      </w:pPr>
      <w:rPr>
        <w:rFonts w:hint="default" w:ascii="Symbol" w:hAnsi="Symbol"/>
      </w:rPr>
    </w:lvl>
    <w:lvl w:ilvl="7" w:tplc="F4DE777E">
      <w:start w:val="1"/>
      <w:numFmt w:val="bullet"/>
      <w:lvlText w:val="o"/>
      <w:lvlJc w:val="left"/>
      <w:pPr>
        <w:ind w:left="5760" w:hanging="360"/>
      </w:pPr>
      <w:rPr>
        <w:rFonts w:hint="default" w:ascii="Courier New" w:hAnsi="Courier New"/>
      </w:rPr>
    </w:lvl>
    <w:lvl w:ilvl="8" w:tplc="B71EAEBA">
      <w:start w:val="1"/>
      <w:numFmt w:val="bullet"/>
      <w:lvlText w:val=""/>
      <w:lvlJc w:val="left"/>
      <w:pPr>
        <w:ind w:left="6480" w:hanging="360"/>
      </w:pPr>
      <w:rPr>
        <w:rFonts w:hint="default" w:ascii="Wingdings" w:hAnsi="Wingdings"/>
      </w:rPr>
    </w:lvl>
  </w:abstractNum>
  <w:abstractNum w:abstractNumId="11" w15:restartNumberingAfterBreak="0">
    <w:nsid w:val="48EF76C6"/>
    <w:multiLevelType w:val="hybridMultilevel"/>
    <w:tmpl w:val="27B238B6"/>
    <w:lvl w:ilvl="0" w:tplc="FB1E3F68">
      <w:start w:val="1"/>
      <w:numFmt w:val="bullet"/>
      <w:lvlText w:val=""/>
      <w:lvlJc w:val="left"/>
      <w:pPr>
        <w:ind w:left="720" w:hanging="360"/>
      </w:pPr>
      <w:rPr>
        <w:rFonts w:hint="default" w:ascii="Symbol" w:hAnsi="Symbol"/>
      </w:rPr>
    </w:lvl>
    <w:lvl w:ilvl="1" w:tplc="E4A64AF2">
      <w:start w:val="1"/>
      <w:numFmt w:val="bullet"/>
      <w:lvlText w:val="o"/>
      <w:lvlJc w:val="left"/>
      <w:pPr>
        <w:ind w:left="1440" w:hanging="360"/>
      </w:pPr>
      <w:rPr>
        <w:rFonts w:hint="default" w:ascii="Courier New" w:hAnsi="Courier New"/>
      </w:rPr>
    </w:lvl>
    <w:lvl w:ilvl="2" w:tplc="8D36FA5E">
      <w:start w:val="1"/>
      <w:numFmt w:val="bullet"/>
      <w:lvlText w:val=""/>
      <w:lvlJc w:val="left"/>
      <w:pPr>
        <w:ind w:left="2160" w:hanging="360"/>
      </w:pPr>
      <w:rPr>
        <w:rFonts w:hint="default" w:ascii="Wingdings" w:hAnsi="Wingdings"/>
      </w:rPr>
    </w:lvl>
    <w:lvl w:ilvl="3" w:tplc="8B1644AA">
      <w:start w:val="1"/>
      <w:numFmt w:val="bullet"/>
      <w:lvlText w:val=""/>
      <w:lvlJc w:val="left"/>
      <w:pPr>
        <w:ind w:left="2880" w:hanging="360"/>
      </w:pPr>
      <w:rPr>
        <w:rFonts w:hint="default" w:ascii="Symbol" w:hAnsi="Symbol"/>
      </w:rPr>
    </w:lvl>
    <w:lvl w:ilvl="4" w:tplc="B0C0388A">
      <w:start w:val="1"/>
      <w:numFmt w:val="bullet"/>
      <w:lvlText w:val="o"/>
      <w:lvlJc w:val="left"/>
      <w:pPr>
        <w:ind w:left="3600" w:hanging="360"/>
      </w:pPr>
      <w:rPr>
        <w:rFonts w:hint="default" w:ascii="Courier New" w:hAnsi="Courier New"/>
      </w:rPr>
    </w:lvl>
    <w:lvl w:ilvl="5" w:tplc="63E02620">
      <w:start w:val="1"/>
      <w:numFmt w:val="bullet"/>
      <w:lvlText w:val=""/>
      <w:lvlJc w:val="left"/>
      <w:pPr>
        <w:ind w:left="4320" w:hanging="360"/>
      </w:pPr>
      <w:rPr>
        <w:rFonts w:hint="default" w:ascii="Wingdings" w:hAnsi="Wingdings"/>
      </w:rPr>
    </w:lvl>
    <w:lvl w:ilvl="6" w:tplc="DF86ABF4">
      <w:start w:val="1"/>
      <w:numFmt w:val="bullet"/>
      <w:lvlText w:val=""/>
      <w:lvlJc w:val="left"/>
      <w:pPr>
        <w:ind w:left="5040" w:hanging="360"/>
      </w:pPr>
      <w:rPr>
        <w:rFonts w:hint="default" w:ascii="Symbol" w:hAnsi="Symbol"/>
      </w:rPr>
    </w:lvl>
    <w:lvl w:ilvl="7" w:tplc="2B50F0E2">
      <w:start w:val="1"/>
      <w:numFmt w:val="bullet"/>
      <w:lvlText w:val="o"/>
      <w:lvlJc w:val="left"/>
      <w:pPr>
        <w:ind w:left="5760" w:hanging="360"/>
      </w:pPr>
      <w:rPr>
        <w:rFonts w:hint="default" w:ascii="Courier New" w:hAnsi="Courier New"/>
      </w:rPr>
    </w:lvl>
    <w:lvl w:ilvl="8" w:tplc="D8862590">
      <w:start w:val="1"/>
      <w:numFmt w:val="bullet"/>
      <w:lvlText w:val=""/>
      <w:lvlJc w:val="left"/>
      <w:pPr>
        <w:ind w:left="6480" w:hanging="360"/>
      </w:pPr>
      <w:rPr>
        <w:rFonts w:hint="default" w:ascii="Wingdings" w:hAnsi="Wingdings"/>
      </w:rPr>
    </w:lvl>
  </w:abstractNum>
  <w:abstractNum w:abstractNumId="12" w15:restartNumberingAfterBreak="0">
    <w:nsid w:val="4C6B7135"/>
    <w:multiLevelType w:val="hybridMultilevel"/>
    <w:tmpl w:val="AFAE3FFC"/>
    <w:lvl w:ilvl="0" w:tplc="10C21DBE">
      <w:start w:val="1"/>
      <w:numFmt w:val="bullet"/>
      <w:lvlText w:val=""/>
      <w:lvlJc w:val="left"/>
      <w:pPr>
        <w:ind w:left="720" w:hanging="360"/>
      </w:pPr>
      <w:rPr>
        <w:rFonts w:hint="default" w:ascii="Symbol" w:hAnsi="Symbol"/>
      </w:rPr>
    </w:lvl>
    <w:lvl w:ilvl="1" w:tplc="8D1C0FFC">
      <w:start w:val="1"/>
      <w:numFmt w:val="bullet"/>
      <w:lvlText w:val="o"/>
      <w:lvlJc w:val="left"/>
      <w:pPr>
        <w:ind w:left="1440" w:hanging="360"/>
      </w:pPr>
      <w:rPr>
        <w:rFonts w:hint="default" w:ascii="Courier New" w:hAnsi="Courier New"/>
      </w:rPr>
    </w:lvl>
    <w:lvl w:ilvl="2" w:tplc="92A42480">
      <w:start w:val="1"/>
      <w:numFmt w:val="bullet"/>
      <w:lvlText w:val=""/>
      <w:lvlJc w:val="left"/>
      <w:pPr>
        <w:ind w:left="2160" w:hanging="360"/>
      </w:pPr>
      <w:rPr>
        <w:rFonts w:hint="default" w:ascii="Wingdings" w:hAnsi="Wingdings"/>
      </w:rPr>
    </w:lvl>
    <w:lvl w:ilvl="3" w:tplc="B4662DA8">
      <w:start w:val="1"/>
      <w:numFmt w:val="bullet"/>
      <w:lvlText w:val=""/>
      <w:lvlJc w:val="left"/>
      <w:pPr>
        <w:ind w:left="2880" w:hanging="360"/>
      </w:pPr>
      <w:rPr>
        <w:rFonts w:hint="default" w:ascii="Symbol" w:hAnsi="Symbol"/>
      </w:rPr>
    </w:lvl>
    <w:lvl w:ilvl="4" w:tplc="DC4039C4">
      <w:start w:val="1"/>
      <w:numFmt w:val="bullet"/>
      <w:lvlText w:val="o"/>
      <w:lvlJc w:val="left"/>
      <w:pPr>
        <w:ind w:left="3600" w:hanging="360"/>
      </w:pPr>
      <w:rPr>
        <w:rFonts w:hint="default" w:ascii="Courier New" w:hAnsi="Courier New"/>
      </w:rPr>
    </w:lvl>
    <w:lvl w:ilvl="5" w:tplc="A3160A20">
      <w:start w:val="1"/>
      <w:numFmt w:val="bullet"/>
      <w:lvlText w:val=""/>
      <w:lvlJc w:val="left"/>
      <w:pPr>
        <w:ind w:left="4320" w:hanging="360"/>
      </w:pPr>
      <w:rPr>
        <w:rFonts w:hint="default" w:ascii="Wingdings" w:hAnsi="Wingdings"/>
      </w:rPr>
    </w:lvl>
    <w:lvl w:ilvl="6" w:tplc="A9CCA640">
      <w:start w:val="1"/>
      <w:numFmt w:val="bullet"/>
      <w:lvlText w:val=""/>
      <w:lvlJc w:val="left"/>
      <w:pPr>
        <w:ind w:left="5040" w:hanging="360"/>
      </w:pPr>
      <w:rPr>
        <w:rFonts w:hint="default" w:ascii="Symbol" w:hAnsi="Symbol"/>
      </w:rPr>
    </w:lvl>
    <w:lvl w:ilvl="7" w:tplc="6B4239E4">
      <w:start w:val="1"/>
      <w:numFmt w:val="bullet"/>
      <w:lvlText w:val="o"/>
      <w:lvlJc w:val="left"/>
      <w:pPr>
        <w:ind w:left="5760" w:hanging="360"/>
      </w:pPr>
      <w:rPr>
        <w:rFonts w:hint="default" w:ascii="Courier New" w:hAnsi="Courier New"/>
      </w:rPr>
    </w:lvl>
    <w:lvl w:ilvl="8" w:tplc="49B0785A">
      <w:start w:val="1"/>
      <w:numFmt w:val="bullet"/>
      <w:lvlText w:val=""/>
      <w:lvlJc w:val="left"/>
      <w:pPr>
        <w:ind w:left="6480" w:hanging="360"/>
      </w:pPr>
      <w:rPr>
        <w:rFonts w:hint="default" w:ascii="Wingdings" w:hAnsi="Wingdings"/>
      </w:rPr>
    </w:lvl>
  </w:abstractNum>
  <w:abstractNum w:abstractNumId="13" w15:restartNumberingAfterBreak="0">
    <w:nsid w:val="52717D12"/>
    <w:multiLevelType w:val="hybridMultilevel"/>
    <w:tmpl w:val="CB9A91BC"/>
    <w:lvl w:ilvl="0" w:tplc="822C2FBE">
      <w:start w:val="1"/>
      <w:numFmt w:val="bullet"/>
      <w:lvlText w:val="-"/>
      <w:lvlJc w:val="left"/>
      <w:pPr>
        <w:ind w:left="720" w:hanging="360"/>
      </w:pPr>
      <w:rPr>
        <w:rFonts w:hint="default" w:ascii="Calibri" w:hAnsi="Calibri"/>
      </w:rPr>
    </w:lvl>
    <w:lvl w:ilvl="1" w:tplc="D5302ADE">
      <w:start w:val="1"/>
      <w:numFmt w:val="bullet"/>
      <w:lvlText w:val="o"/>
      <w:lvlJc w:val="left"/>
      <w:pPr>
        <w:ind w:left="1440" w:hanging="360"/>
      </w:pPr>
      <w:rPr>
        <w:rFonts w:hint="default" w:ascii="Courier New" w:hAnsi="Courier New"/>
      </w:rPr>
    </w:lvl>
    <w:lvl w:ilvl="2" w:tplc="FDBE2032">
      <w:start w:val="1"/>
      <w:numFmt w:val="bullet"/>
      <w:lvlText w:val=""/>
      <w:lvlJc w:val="left"/>
      <w:pPr>
        <w:ind w:left="2160" w:hanging="360"/>
      </w:pPr>
      <w:rPr>
        <w:rFonts w:hint="default" w:ascii="Wingdings" w:hAnsi="Wingdings"/>
      </w:rPr>
    </w:lvl>
    <w:lvl w:ilvl="3" w:tplc="83F8277E">
      <w:start w:val="1"/>
      <w:numFmt w:val="bullet"/>
      <w:lvlText w:val=""/>
      <w:lvlJc w:val="left"/>
      <w:pPr>
        <w:ind w:left="2880" w:hanging="360"/>
      </w:pPr>
      <w:rPr>
        <w:rFonts w:hint="default" w:ascii="Symbol" w:hAnsi="Symbol"/>
      </w:rPr>
    </w:lvl>
    <w:lvl w:ilvl="4" w:tplc="840070A8">
      <w:start w:val="1"/>
      <w:numFmt w:val="bullet"/>
      <w:lvlText w:val="o"/>
      <w:lvlJc w:val="left"/>
      <w:pPr>
        <w:ind w:left="3600" w:hanging="360"/>
      </w:pPr>
      <w:rPr>
        <w:rFonts w:hint="default" w:ascii="Courier New" w:hAnsi="Courier New"/>
      </w:rPr>
    </w:lvl>
    <w:lvl w:ilvl="5" w:tplc="69B82D56">
      <w:start w:val="1"/>
      <w:numFmt w:val="bullet"/>
      <w:lvlText w:val=""/>
      <w:lvlJc w:val="left"/>
      <w:pPr>
        <w:ind w:left="4320" w:hanging="360"/>
      </w:pPr>
      <w:rPr>
        <w:rFonts w:hint="default" w:ascii="Wingdings" w:hAnsi="Wingdings"/>
      </w:rPr>
    </w:lvl>
    <w:lvl w:ilvl="6" w:tplc="AA668DEE">
      <w:start w:val="1"/>
      <w:numFmt w:val="bullet"/>
      <w:lvlText w:val=""/>
      <w:lvlJc w:val="left"/>
      <w:pPr>
        <w:ind w:left="5040" w:hanging="360"/>
      </w:pPr>
      <w:rPr>
        <w:rFonts w:hint="default" w:ascii="Symbol" w:hAnsi="Symbol"/>
      </w:rPr>
    </w:lvl>
    <w:lvl w:ilvl="7" w:tplc="829C1EEE">
      <w:start w:val="1"/>
      <w:numFmt w:val="bullet"/>
      <w:lvlText w:val="o"/>
      <w:lvlJc w:val="left"/>
      <w:pPr>
        <w:ind w:left="5760" w:hanging="360"/>
      </w:pPr>
      <w:rPr>
        <w:rFonts w:hint="default" w:ascii="Courier New" w:hAnsi="Courier New"/>
      </w:rPr>
    </w:lvl>
    <w:lvl w:ilvl="8" w:tplc="E312AB8A">
      <w:start w:val="1"/>
      <w:numFmt w:val="bullet"/>
      <w:lvlText w:val=""/>
      <w:lvlJc w:val="left"/>
      <w:pPr>
        <w:ind w:left="6480" w:hanging="360"/>
      </w:pPr>
      <w:rPr>
        <w:rFonts w:hint="default" w:ascii="Wingdings" w:hAnsi="Wingdings"/>
      </w:rPr>
    </w:lvl>
  </w:abstractNum>
  <w:abstractNum w:abstractNumId="14" w15:restartNumberingAfterBreak="0">
    <w:nsid w:val="5A1E54F4"/>
    <w:multiLevelType w:val="hybridMultilevel"/>
    <w:tmpl w:val="31D88FBA"/>
    <w:lvl w:ilvl="0" w:tplc="553E84EA">
      <w:start w:val="1"/>
      <w:numFmt w:val="bullet"/>
      <w:lvlText w:val=""/>
      <w:lvlJc w:val="left"/>
      <w:pPr>
        <w:ind w:left="720" w:hanging="360"/>
      </w:pPr>
      <w:rPr>
        <w:rFonts w:hint="default" w:ascii="Symbol" w:hAnsi="Symbol"/>
      </w:rPr>
    </w:lvl>
    <w:lvl w:ilvl="1" w:tplc="71E0FF6E">
      <w:start w:val="1"/>
      <w:numFmt w:val="bullet"/>
      <w:lvlText w:val=""/>
      <w:lvlJc w:val="left"/>
      <w:pPr>
        <w:ind w:left="1440" w:hanging="360"/>
      </w:pPr>
      <w:rPr>
        <w:rFonts w:hint="default" w:ascii="Symbol" w:hAnsi="Symbol"/>
      </w:rPr>
    </w:lvl>
    <w:lvl w:ilvl="2" w:tplc="CB88D70A">
      <w:start w:val="1"/>
      <w:numFmt w:val="bullet"/>
      <w:lvlText w:val=""/>
      <w:lvlJc w:val="left"/>
      <w:pPr>
        <w:ind w:left="2160" w:hanging="360"/>
      </w:pPr>
      <w:rPr>
        <w:rFonts w:hint="default" w:ascii="Wingdings" w:hAnsi="Wingdings"/>
      </w:rPr>
    </w:lvl>
    <w:lvl w:ilvl="3" w:tplc="4BBE2940">
      <w:start w:val="1"/>
      <w:numFmt w:val="bullet"/>
      <w:lvlText w:val=""/>
      <w:lvlJc w:val="left"/>
      <w:pPr>
        <w:ind w:left="2880" w:hanging="360"/>
      </w:pPr>
      <w:rPr>
        <w:rFonts w:hint="default" w:ascii="Symbol" w:hAnsi="Symbol"/>
      </w:rPr>
    </w:lvl>
    <w:lvl w:ilvl="4" w:tplc="07AA7CEA">
      <w:start w:val="1"/>
      <w:numFmt w:val="bullet"/>
      <w:lvlText w:val="o"/>
      <w:lvlJc w:val="left"/>
      <w:pPr>
        <w:ind w:left="3600" w:hanging="360"/>
      </w:pPr>
      <w:rPr>
        <w:rFonts w:hint="default" w:ascii="Courier New" w:hAnsi="Courier New"/>
      </w:rPr>
    </w:lvl>
    <w:lvl w:ilvl="5" w:tplc="BD3404F6">
      <w:start w:val="1"/>
      <w:numFmt w:val="bullet"/>
      <w:lvlText w:val=""/>
      <w:lvlJc w:val="left"/>
      <w:pPr>
        <w:ind w:left="4320" w:hanging="360"/>
      </w:pPr>
      <w:rPr>
        <w:rFonts w:hint="default" w:ascii="Wingdings" w:hAnsi="Wingdings"/>
      </w:rPr>
    </w:lvl>
    <w:lvl w:ilvl="6" w:tplc="A8125B44">
      <w:start w:val="1"/>
      <w:numFmt w:val="bullet"/>
      <w:lvlText w:val=""/>
      <w:lvlJc w:val="left"/>
      <w:pPr>
        <w:ind w:left="5040" w:hanging="360"/>
      </w:pPr>
      <w:rPr>
        <w:rFonts w:hint="default" w:ascii="Symbol" w:hAnsi="Symbol"/>
      </w:rPr>
    </w:lvl>
    <w:lvl w:ilvl="7" w:tplc="D6864D46">
      <w:start w:val="1"/>
      <w:numFmt w:val="bullet"/>
      <w:lvlText w:val="o"/>
      <w:lvlJc w:val="left"/>
      <w:pPr>
        <w:ind w:left="5760" w:hanging="360"/>
      </w:pPr>
      <w:rPr>
        <w:rFonts w:hint="default" w:ascii="Courier New" w:hAnsi="Courier New"/>
      </w:rPr>
    </w:lvl>
    <w:lvl w:ilvl="8" w:tplc="0C6E238E">
      <w:start w:val="1"/>
      <w:numFmt w:val="bullet"/>
      <w:lvlText w:val=""/>
      <w:lvlJc w:val="left"/>
      <w:pPr>
        <w:ind w:left="6480" w:hanging="360"/>
      </w:pPr>
      <w:rPr>
        <w:rFonts w:hint="default" w:ascii="Wingdings" w:hAnsi="Wingdings"/>
      </w:rPr>
    </w:lvl>
  </w:abstractNum>
  <w:abstractNum w:abstractNumId="15" w15:restartNumberingAfterBreak="0">
    <w:nsid w:val="637478F0"/>
    <w:multiLevelType w:val="multilevel"/>
    <w:tmpl w:val="3830FD1E"/>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750CBC51"/>
    <w:multiLevelType w:val="hybridMultilevel"/>
    <w:tmpl w:val="A6C44EA0"/>
    <w:lvl w:ilvl="0" w:tplc="B7A48814">
      <w:start w:val="1"/>
      <w:numFmt w:val="bullet"/>
      <w:lvlText w:val=""/>
      <w:lvlJc w:val="left"/>
      <w:pPr>
        <w:ind w:left="720" w:hanging="360"/>
      </w:pPr>
      <w:rPr>
        <w:rFonts w:hint="default" w:ascii="Symbol" w:hAnsi="Symbol"/>
      </w:rPr>
    </w:lvl>
    <w:lvl w:ilvl="1" w:tplc="D13ED9BA">
      <w:start w:val="1"/>
      <w:numFmt w:val="bullet"/>
      <w:lvlText w:val="o"/>
      <w:lvlJc w:val="left"/>
      <w:pPr>
        <w:ind w:left="1440" w:hanging="360"/>
      </w:pPr>
      <w:rPr>
        <w:rFonts w:hint="default" w:ascii="Courier New" w:hAnsi="Courier New"/>
      </w:rPr>
    </w:lvl>
    <w:lvl w:ilvl="2" w:tplc="7674AF7C">
      <w:start w:val="1"/>
      <w:numFmt w:val="bullet"/>
      <w:lvlText w:val=""/>
      <w:lvlJc w:val="left"/>
      <w:pPr>
        <w:ind w:left="2160" w:hanging="360"/>
      </w:pPr>
      <w:rPr>
        <w:rFonts w:hint="default" w:ascii="Wingdings" w:hAnsi="Wingdings"/>
      </w:rPr>
    </w:lvl>
    <w:lvl w:ilvl="3" w:tplc="9CD65A40">
      <w:start w:val="1"/>
      <w:numFmt w:val="bullet"/>
      <w:lvlText w:val=""/>
      <w:lvlJc w:val="left"/>
      <w:pPr>
        <w:ind w:left="2880" w:hanging="360"/>
      </w:pPr>
      <w:rPr>
        <w:rFonts w:hint="default" w:ascii="Symbol" w:hAnsi="Symbol"/>
      </w:rPr>
    </w:lvl>
    <w:lvl w:ilvl="4" w:tplc="CFB87EFE">
      <w:start w:val="1"/>
      <w:numFmt w:val="bullet"/>
      <w:lvlText w:val="o"/>
      <w:lvlJc w:val="left"/>
      <w:pPr>
        <w:ind w:left="3600" w:hanging="360"/>
      </w:pPr>
      <w:rPr>
        <w:rFonts w:hint="default" w:ascii="Courier New" w:hAnsi="Courier New"/>
      </w:rPr>
    </w:lvl>
    <w:lvl w:ilvl="5" w:tplc="6A6E660C">
      <w:start w:val="1"/>
      <w:numFmt w:val="bullet"/>
      <w:lvlText w:val=""/>
      <w:lvlJc w:val="left"/>
      <w:pPr>
        <w:ind w:left="4320" w:hanging="360"/>
      </w:pPr>
      <w:rPr>
        <w:rFonts w:hint="default" w:ascii="Wingdings" w:hAnsi="Wingdings"/>
      </w:rPr>
    </w:lvl>
    <w:lvl w:ilvl="6" w:tplc="521C7C88">
      <w:start w:val="1"/>
      <w:numFmt w:val="bullet"/>
      <w:lvlText w:val=""/>
      <w:lvlJc w:val="left"/>
      <w:pPr>
        <w:ind w:left="5040" w:hanging="360"/>
      </w:pPr>
      <w:rPr>
        <w:rFonts w:hint="default" w:ascii="Symbol" w:hAnsi="Symbol"/>
      </w:rPr>
    </w:lvl>
    <w:lvl w:ilvl="7" w:tplc="DF3EDE6A">
      <w:start w:val="1"/>
      <w:numFmt w:val="bullet"/>
      <w:lvlText w:val="o"/>
      <w:lvlJc w:val="left"/>
      <w:pPr>
        <w:ind w:left="5760" w:hanging="360"/>
      </w:pPr>
      <w:rPr>
        <w:rFonts w:hint="default" w:ascii="Courier New" w:hAnsi="Courier New"/>
      </w:rPr>
    </w:lvl>
    <w:lvl w:ilvl="8" w:tplc="43BABF4A">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193350020">
    <w:abstractNumId w:val="16"/>
  </w:num>
  <w:num w:numId="2" w16cid:durableId="925965143">
    <w:abstractNumId w:val="14"/>
  </w:num>
  <w:num w:numId="3" w16cid:durableId="2089886510">
    <w:abstractNumId w:val="1"/>
  </w:num>
  <w:num w:numId="4" w16cid:durableId="1839929824">
    <w:abstractNumId w:val="13"/>
  </w:num>
  <w:num w:numId="5" w16cid:durableId="487478117">
    <w:abstractNumId w:val="12"/>
  </w:num>
  <w:num w:numId="6" w16cid:durableId="807936909">
    <w:abstractNumId w:val="0"/>
  </w:num>
  <w:num w:numId="7" w16cid:durableId="1093281294">
    <w:abstractNumId w:val="6"/>
  </w:num>
  <w:num w:numId="8" w16cid:durableId="681519166">
    <w:abstractNumId w:val="8"/>
  </w:num>
  <w:num w:numId="9" w16cid:durableId="260645788">
    <w:abstractNumId w:val="11"/>
  </w:num>
  <w:num w:numId="10" w16cid:durableId="177740409">
    <w:abstractNumId w:val="10"/>
  </w:num>
  <w:num w:numId="11" w16cid:durableId="1752579941">
    <w:abstractNumId w:val="2"/>
  </w:num>
  <w:num w:numId="12" w16cid:durableId="1623533016">
    <w:abstractNumId w:val="4"/>
  </w:num>
  <w:num w:numId="13" w16cid:durableId="1868908031">
    <w:abstractNumId w:val="7"/>
  </w:num>
  <w:num w:numId="14" w16cid:durableId="1034497184">
    <w:abstractNumId w:val="9"/>
  </w:num>
  <w:num w:numId="15" w16cid:durableId="664476840">
    <w:abstractNumId w:val="5"/>
  </w:num>
  <w:num w:numId="16" w16cid:durableId="35863045">
    <w:abstractNumId w:val="15"/>
  </w:num>
  <w:num w:numId="17" w16cid:durableId="1473870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8D41CF"/>
    <w:rsid w:val="000D4FC6"/>
    <w:rsid w:val="00440B9B"/>
    <w:rsid w:val="00462217"/>
    <w:rsid w:val="00518590"/>
    <w:rsid w:val="008F17C7"/>
    <w:rsid w:val="00C8424A"/>
    <w:rsid w:val="00D6AF76"/>
    <w:rsid w:val="00EFCD89"/>
    <w:rsid w:val="00F6DDC3"/>
    <w:rsid w:val="012DAC6D"/>
    <w:rsid w:val="0139199B"/>
    <w:rsid w:val="01459FC2"/>
    <w:rsid w:val="014E7FDB"/>
    <w:rsid w:val="016A5F90"/>
    <w:rsid w:val="0190F87D"/>
    <w:rsid w:val="01CBA941"/>
    <w:rsid w:val="01DFDBFC"/>
    <w:rsid w:val="01FB99BE"/>
    <w:rsid w:val="02141179"/>
    <w:rsid w:val="022AE828"/>
    <w:rsid w:val="0253A16D"/>
    <w:rsid w:val="025F7F6F"/>
    <w:rsid w:val="02A5077C"/>
    <w:rsid w:val="02BB4C34"/>
    <w:rsid w:val="02D3D45F"/>
    <w:rsid w:val="02DCD782"/>
    <w:rsid w:val="02E48FF0"/>
    <w:rsid w:val="02F0E44B"/>
    <w:rsid w:val="03044A15"/>
    <w:rsid w:val="0311B00A"/>
    <w:rsid w:val="03811D6F"/>
    <w:rsid w:val="03980A1A"/>
    <w:rsid w:val="039DE281"/>
    <w:rsid w:val="03CC59A1"/>
    <w:rsid w:val="03DFE0E6"/>
    <w:rsid w:val="03FD34F4"/>
    <w:rsid w:val="04276E4B"/>
    <w:rsid w:val="04593FE5"/>
    <w:rsid w:val="047BF511"/>
    <w:rsid w:val="0480BEB6"/>
    <w:rsid w:val="048BCD0D"/>
    <w:rsid w:val="049D07E4"/>
    <w:rsid w:val="04B5625E"/>
    <w:rsid w:val="05696428"/>
    <w:rsid w:val="05845D67"/>
    <w:rsid w:val="058B422F"/>
    <w:rsid w:val="05972031"/>
    <w:rsid w:val="059E6D11"/>
    <w:rsid w:val="05A3E751"/>
    <w:rsid w:val="05A5034F"/>
    <w:rsid w:val="05AA4260"/>
    <w:rsid w:val="05F51046"/>
    <w:rsid w:val="06016E2A"/>
    <w:rsid w:val="0603EF52"/>
    <w:rsid w:val="064A7CC7"/>
    <w:rsid w:val="06567C93"/>
    <w:rsid w:val="068103DB"/>
    <w:rsid w:val="06CFAADC"/>
    <w:rsid w:val="06D9D074"/>
    <w:rsid w:val="06E7CB87"/>
    <w:rsid w:val="073FB7B2"/>
    <w:rsid w:val="0751B5F2"/>
    <w:rsid w:val="078ACD26"/>
    <w:rsid w:val="0790E0A7"/>
    <w:rsid w:val="0792537B"/>
    <w:rsid w:val="07A70819"/>
    <w:rsid w:val="07B666E8"/>
    <w:rsid w:val="07BF456A"/>
    <w:rsid w:val="07DEC73E"/>
    <w:rsid w:val="07E3A1D3"/>
    <w:rsid w:val="081CD43C"/>
    <w:rsid w:val="086B7B3D"/>
    <w:rsid w:val="08C6F432"/>
    <w:rsid w:val="090207E2"/>
    <w:rsid w:val="0914FB7F"/>
    <w:rsid w:val="09263656"/>
    <w:rsid w:val="09390547"/>
    <w:rsid w:val="098BEA12"/>
    <w:rsid w:val="099711D2"/>
    <w:rsid w:val="0A00D0EC"/>
    <w:rsid w:val="0A13A949"/>
    <w:rsid w:val="0A2F2C65"/>
    <w:rsid w:val="0A36B250"/>
    <w:rsid w:val="0A5DF6FA"/>
    <w:rsid w:val="0A8E9E33"/>
    <w:rsid w:val="0AA5A29C"/>
    <w:rsid w:val="0ACB6261"/>
    <w:rsid w:val="0AD4DF4D"/>
    <w:rsid w:val="0AEB3695"/>
    <w:rsid w:val="0AF81979"/>
    <w:rsid w:val="0B91412D"/>
    <w:rsid w:val="0BA31BFF"/>
    <w:rsid w:val="0BFA83B3"/>
    <w:rsid w:val="0C1328D5"/>
    <w:rsid w:val="0C4C2D85"/>
    <w:rsid w:val="0C7330D6"/>
    <w:rsid w:val="0C789D34"/>
    <w:rsid w:val="0CDD3488"/>
    <w:rsid w:val="0CFAC635"/>
    <w:rsid w:val="0D1A78BD"/>
    <w:rsid w:val="0D6800C1"/>
    <w:rsid w:val="0D6A9E3C"/>
    <w:rsid w:val="0D7F9FEF"/>
    <w:rsid w:val="0D93FFD9"/>
    <w:rsid w:val="0D965414"/>
    <w:rsid w:val="0DE69BA2"/>
    <w:rsid w:val="0DEC193A"/>
    <w:rsid w:val="0DFC8F56"/>
    <w:rsid w:val="0DFF7617"/>
    <w:rsid w:val="0E2C0969"/>
    <w:rsid w:val="0E2D9662"/>
    <w:rsid w:val="0E4F5E64"/>
    <w:rsid w:val="0EA5F31B"/>
    <w:rsid w:val="0EC0F469"/>
    <w:rsid w:val="0EDABCC1"/>
    <w:rsid w:val="0F04BC68"/>
    <w:rsid w:val="0F2334ED"/>
    <w:rsid w:val="0F4AC997"/>
    <w:rsid w:val="0F62336C"/>
    <w:rsid w:val="0F71312C"/>
    <w:rsid w:val="0F827B0A"/>
    <w:rsid w:val="0FA2322D"/>
    <w:rsid w:val="0FB25767"/>
    <w:rsid w:val="0FFC7B6A"/>
    <w:rsid w:val="101C2F8C"/>
    <w:rsid w:val="102BACBE"/>
    <w:rsid w:val="1037CD9B"/>
    <w:rsid w:val="1044D005"/>
    <w:rsid w:val="10624EC1"/>
    <w:rsid w:val="1098EE93"/>
    <w:rsid w:val="109E948B"/>
    <w:rsid w:val="10CAD984"/>
    <w:rsid w:val="10F79370"/>
    <w:rsid w:val="110D018D"/>
    <w:rsid w:val="1138B2B0"/>
    <w:rsid w:val="116E5982"/>
    <w:rsid w:val="11ADCF18"/>
    <w:rsid w:val="11B41FFE"/>
    <w:rsid w:val="11F8952B"/>
    <w:rsid w:val="12059355"/>
    <w:rsid w:val="12125D83"/>
    <w:rsid w:val="1223A8FD"/>
    <w:rsid w:val="1260EAC7"/>
    <w:rsid w:val="126908DF"/>
    <w:rsid w:val="12791268"/>
    <w:rsid w:val="12826A59"/>
    <w:rsid w:val="12A1C1B4"/>
    <w:rsid w:val="12EB0DC6"/>
    <w:rsid w:val="12F1E5AF"/>
    <w:rsid w:val="12F3292A"/>
    <w:rsid w:val="133732DF"/>
    <w:rsid w:val="1345C010"/>
    <w:rsid w:val="1363FC40"/>
    <w:rsid w:val="13B76469"/>
    <w:rsid w:val="13F530CC"/>
    <w:rsid w:val="14E191EF"/>
    <w:rsid w:val="152B8514"/>
    <w:rsid w:val="15310FB7"/>
    <w:rsid w:val="15386542"/>
    <w:rsid w:val="155BC28E"/>
    <w:rsid w:val="158BDBF1"/>
    <w:rsid w:val="159F11BE"/>
    <w:rsid w:val="15AB9218"/>
    <w:rsid w:val="15B0C37B"/>
    <w:rsid w:val="15B20FD3"/>
    <w:rsid w:val="15DD40EA"/>
    <w:rsid w:val="160961E5"/>
    <w:rsid w:val="163BD6E5"/>
    <w:rsid w:val="16418659"/>
    <w:rsid w:val="16B2EEF0"/>
    <w:rsid w:val="16D32BE1"/>
    <w:rsid w:val="16DA78EC"/>
    <w:rsid w:val="1709159B"/>
    <w:rsid w:val="171C20EF"/>
    <w:rsid w:val="1722BF06"/>
    <w:rsid w:val="173AE21F"/>
    <w:rsid w:val="174DE034"/>
    <w:rsid w:val="177C4311"/>
    <w:rsid w:val="1798C574"/>
    <w:rsid w:val="179F44F5"/>
    <w:rsid w:val="17AD4412"/>
    <w:rsid w:val="17BB4FDB"/>
    <w:rsid w:val="17F177D4"/>
    <w:rsid w:val="18706430"/>
    <w:rsid w:val="18B1688D"/>
    <w:rsid w:val="18FCD055"/>
    <w:rsid w:val="19052F5C"/>
    <w:rsid w:val="1954E0F0"/>
    <w:rsid w:val="196A20EC"/>
    <w:rsid w:val="19758A2A"/>
    <w:rsid w:val="1979271B"/>
    <w:rsid w:val="198D41CF"/>
    <w:rsid w:val="19A41069"/>
    <w:rsid w:val="19B3A151"/>
    <w:rsid w:val="19D8F4A3"/>
    <w:rsid w:val="19E250B1"/>
    <w:rsid w:val="1A093107"/>
    <w:rsid w:val="1A3ED7BF"/>
    <w:rsid w:val="1A476F0F"/>
    <w:rsid w:val="1A9E25F5"/>
    <w:rsid w:val="1AACD399"/>
    <w:rsid w:val="1AB3E3D3"/>
    <w:rsid w:val="1AB478DD"/>
    <w:rsid w:val="1AE01807"/>
    <w:rsid w:val="1AFCF794"/>
    <w:rsid w:val="1AFF99FB"/>
    <w:rsid w:val="1B3B73D1"/>
    <w:rsid w:val="1B488CEA"/>
    <w:rsid w:val="1B5BF141"/>
    <w:rsid w:val="1B747811"/>
    <w:rsid w:val="1B8859D5"/>
    <w:rsid w:val="1B8BA735"/>
    <w:rsid w:val="1C020036"/>
    <w:rsid w:val="1C05E9DC"/>
    <w:rsid w:val="1C3A4617"/>
    <w:rsid w:val="1C78A369"/>
    <w:rsid w:val="1C98C7F5"/>
    <w:rsid w:val="1C9F5E92"/>
    <w:rsid w:val="1CD49E3A"/>
    <w:rsid w:val="1CF72015"/>
    <w:rsid w:val="1D277D3C"/>
    <w:rsid w:val="1D3FACEE"/>
    <w:rsid w:val="1D5A6CE7"/>
    <w:rsid w:val="1D6651FC"/>
    <w:rsid w:val="1D8B6273"/>
    <w:rsid w:val="1DB14702"/>
    <w:rsid w:val="1DB21129"/>
    <w:rsid w:val="1DC289A2"/>
    <w:rsid w:val="1DE4745B"/>
    <w:rsid w:val="1DEB8495"/>
    <w:rsid w:val="1E26B3FF"/>
    <w:rsid w:val="1E345AED"/>
    <w:rsid w:val="1E3B2EF3"/>
    <w:rsid w:val="1E3FD025"/>
    <w:rsid w:val="1EAC18D3"/>
    <w:rsid w:val="1EB7BF4E"/>
    <w:rsid w:val="1EC379CD"/>
    <w:rsid w:val="1ED1E7C4"/>
    <w:rsid w:val="1EEC3523"/>
    <w:rsid w:val="1EF46A22"/>
    <w:rsid w:val="1F052B1B"/>
    <w:rsid w:val="1F2732D4"/>
    <w:rsid w:val="1F418E7E"/>
    <w:rsid w:val="1F8E3FDD"/>
    <w:rsid w:val="1FC6581B"/>
    <w:rsid w:val="1FD368A7"/>
    <w:rsid w:val="2019C05C"/>
    <w:rsid w:val="2022E2D5"/>
    <w:rsid w:val="20297905"/>
    <w:rsid w:val="202EC0D7"/>
    <w:rsid w:val="20312908"/>
    <w:rsid w:val="205F4A2E"/>
    <w:rsid w:val="20DD5EDF"/>
    <w:rsid w:val="20E9B1EB"/>
    <w:rsid w:val="20EB82EB"/>
    <w:rsid w:val="20EE1D39"/>
    <w:rsid w:val="217C77D0"/>
    <w:rsid w:val="21D371D5"/>
    <w:rsid w:val="22017A2D"/>
    <w:rsid w:val="22276BDB"/>
    <w:rsid w:val="222AE62B"/>
    <w:rsid w:val="225ED396"/>
    <w:rsid w:val="22792F40"/>
    <w:rsid w:val="227936A8"/>
    <w:rsid w:val="228A8A3E"/>
    <w:rsid w:val="22B7E57E"/>
    <w:rsid w:val="23080979"/>
    <w:rsid w:val="2368B75E"/>
    <w:rsid w:val="237328B9"/>
    <w:rsid w:val="23815ED0"/>
    <w:rsid w:val="23928014"/>
    <w:rsid w:val="23928733"/>
    <w:rsid w:val="23A0C0AD"/>
    <w:rsid w:val="23AC2D69"/>
    <w:rsid w:val="23CA914F"/>
    <w:rsid w:val="23CE7046"/>
    <w:rsid w:val="23F489B5"/>
    <w:rsid w:val="240385CC"/>
    <w:rsid w:val="246618CA"/>
    <w:rsid w:val="249D01F1"/>
    <w:rsid w:val="24A4EF77"/>
    <w:rsid w:val="24AAC25B"/>
    <w:rsid w:val="24C9F7DA"/>
    <w:rsid w:val="24F597A0"/>
    <w:rsid w:val="251F5BCE"/>
    <w:rsid w:val="2520F043"/>
    <w:rsid w:val="255F75FB"/>
    <w:rsid w:val="2560220F"/>
    <w:rsid w:val="256661B0"/>
    <w:rsid w:val="256A40A7"/>
    <w:rsid w:val="2578E6DF"/>
    <w:rsid w:val="25967458"/>
    <w:rsid w:val="25BD230E"/>
    <w:rsid w:val="26138D4A"/>
    <w:rsid w:val="2657AA23"/>
    <w:rsid w:val="266C3F7C"/>
    <w:rsid w:val="266FD983"/>
    <w:rsid w:val="26B8FF92"/>
    <w:rsid w:val="27207F9F"/>
    <w:rsid w:val="273244B9"/>
    <w:rsid w:val="2784E644"/>
    <w:rsid w:val="27A78B94"/>
    <w:rsid w:val="27AA1B39"/>
    <w:rsid w:val="280D28FB"/>
    <w:rsid w:val="282D3862"/>
    <w:rsid w:val="287EE9EB"/>
    <w:rsid w:val="2884A5B6"/>
    <w:rsid w:val="28E870C4"/>
    <w:rsid w:val="290DDA8F"/>
    <w:rsid w:val="292381EF"/>
    <w:rsid w:val="293CF71D"/>
    <w:rsid w:val="2946DEE0"/>
    <w:rsid w:val="294DDEDF"/>
    <w:rsid w:val="2960B1E0"/>
    <w:rsid w:val="296725C3"/>
    <w:rsid w:val="296D8B48"/>
    <w:rsid w:val="2983A9BA"/>
    <w:rsid w:val="298A8510"/>
    <w:rsid w:val="298C2AE1"/>
    <w:rsid w:val="299E547D"/>
    <w:rsid w:val="29C9C51B"/>
    <w:rsid w:val="2A3A0BE9"/>
    <w:rsid w:val="2A844125"/>
    <w:rsid w:val="2A933C2F"/>
    <w:rsid w:val="2AB0DF40"/>
    <w:rsid w:val="2AED9705"/>
    <w:rsid w:val="2B131B5E"/>
    <w:rsid w:val="2B44C9BD"/>
    <w:rsid w:val="2BE28D5F"/>
    <w:rsid w:val="2BF645CA"/>
    <w:rsid w:val="2C10FEAF"/>
    <w:rsid w:val="2C549D27"/>
    <w:rsid w:val="2C585767"/>
    <w:rsid w:val="2C7A5C06"/>
    <w:rsid w:val="2C9530D1"/>
    <w:rsid w:val="2C98C352"/>
    <w:rsid w:val="2CC13546"/>
    <w:rsid w:val="2CDF1B07"/>
    <w:rsid w:val="2CECF28D"/>
    <w:rsid w:val="2D00A985"/>
    <w:rsid w:val="2D29A3B1"/>
    <w:rsid w:val="2D442CD4"/>
    <w:rsid w:val="2D595922"/>
    <w:rsid w:val="2D942ACF"/>
    <w:rsid w:val="2DC62EC7"/>
    <w:rsid w:val="2DDADC23"/>
    <w:rsid w:val="2DDB3308"/>
    <w:rsid w:val="2DDB3725"/>
    <w:rsid w:val="2E2C8D68"/>
    <w:rsid w:val="2E2E3DA0"/>
    <w:rsid w:val="2E329F2D"/>
    <w:rsid w:val="2E32A960"/>
    <w:rsid w:val="2E71E5B7"/>
    <w:rsid w:val="2E76715F"/>
    <w:rsid w:val="2E92904C"/>
    <w:rsid w:val="2EE4137A"/>
    <w:rsid w:val="2F2556B6"/>
    <w:rsid w:val="2F4D3132"/>
    <w:rsid w:val="2F640554"/>
    <w:rsid w:val="2F76A2DF"/>
    <w:rsid w:val="2F770786"/>
    <w:rsid w:val="2F78408B"/>
    <w:rsid w:val="2F8FF829"/>
    <w:rsid w:val="2F9D78C0"/>
    <w:rsid w:val="2FCCEAE1"/>
    <w:rsid w:val="307537EC"/>
    <w:rsid w:val="307C6464"/>
    <w:rsid w:val="30B6CF86"/>
    <w:rsid w:val="30CD7768"/>
    <w:rsid w:val="30FFD5B5"/>
    <w:rsid w:val="31359445"/>
    <w:rsid w:val="315B540A"/>
    <w:rsid w:val="316B947A"/>
    <w:rsid w:val="3180CAA7"/>
    <w:rsid w:val="31B40B41"/>
    <w:rsid w:val="31D4EE37"/>
    <w:rsid w:val="31DBD27C"/>
    <w:rsid w:val="31F3AB20"/>
    <w:rsid w:val="3200A1F7"/>
    <w:rsid w:val="3213E3B7"/>
    <w:rsid w:val="32288F11"/>
    <w:rsid w:val="325CF778"/>
    <w:rsid w:val="328AD419"/>
    <w:rsid w:val="329BA616"/>
    <w:rsid w:val="32AEA848"/>
    <w:rsid w:val="32BBF125"/>
    <w:rsid w:val="32C3DEAB"/>
    <w:rsid w:val="3364681B"/>
    <w:rsid w:val="339470FB"/>
    <w:rsid w:val="33C2BFEF"/>
    <w:rsid w:val="33EE1416"/>
    <w:rsid w:val="3410E1FE"/>
    <w:rsid w:val="341618C4"/>
    <w:rsid w:val="341702EF"/>
    <w:rsid w:val="3441BAD7"/>
    <w:rsid w:val="34453C9A"/>
    <w:rsid w:val="34870380"/>
    <w:rsid w:val="34B682E2"/>
    <w:rsid w:val="3544743F"/>
    <w:rsid w:val="3559851A"/>
    <w:rsid w:val="355E9050"/>
    <w:rsid w:val="35650B02"/>
    <w:rsid w:val="35A0E88B"/>
    <w:rsid w:val="35A83306"/>
    <w:rsid w:val="35C274DB"/>
    <w:rsid w:val="360C0571"/>
    <w:rsid w:val="361FFA7B"/>
    <w:rsid w:val="3665E279"/>
    <w:rsid w:val="3677793A"/>
    <w:rsid w:val="367835F3"/>
    <w:rsid w:val="367843B3"/>
    <w:rsid w:val="36A0B969"/>
    <w:rsid w:val="36B2E960"/>
    <w:rsid w:val="36B6CBD9"/>
    <w:rsid w:val="36FA60B1"/>
    <w:rsid w:val="36FE1F45"/>
    <w:rsid w:val="3723908F"/>
    <w:rsid w:val="372F4026"/>
    <w:rsid w:val="376216FA"/>
    <w:rsid w:val="376B1C1D"/>
    <w:rsid w:val="379B0A0E"/>
    <w:rsid w:val="37A5F755"/>
    <w:rsid w:val="383C2B76"/>
    <w:rsid w:val="386F4506"/>
    <w:rsid w:val="38963112"/>
    <w:rsid w:val="389E1E98"/>
    <w:rsid w:val="38A909A8"/>
    <w:rsid w:val="38BC794A"/>
    <w:rsid w:val="38BE1416"/>
    <w:rsid w:val="38CC38FC"/>
    <w:rsid w:val="38D9F911"/>
    <w:rsid w:val="38DE8970"/>
    <w:rsid w:val="390F551C"/>
    <w:rsid w:val="391DF6C2"/>
    <w:rsid w:val="3936DA6F"/>
    <w:rsid w:val="395D7E02"/>
    <w:rsid w:val="3977465A"/>
    <w:rsid w:val="39B3B5AC"/>
    <w:rsid w:val="39DC673E"/>
    <w:rsid w:val="39DDEABF"/>
    <w:rsid w:val="39E6C995"/>
    <w:rsid w:val="3A452E79"/>
    <w:rsid w:val="3A4D9E8B"/>
    <w:rsid w:val="3A59857A"/>
    <w:rsid w:val="3A82997E"/>
    <w:rsid w:val="3A8313F8"/>
    <w:rsid w:val="3AA1349A"/>
    <w:rsid w:val="3AB0BCB9"/>
    <w:rsid w:val="3B4609FA"/>
    <w:rsid w:val="3B65786C"/>
    <w:rsid w:val="3B832391"/>
    <w:rsid w:val="3BA3F71A"/>
    <w:rsid w:val="3C0E4402"/>
    <w:rsid w:val="3C3BFD8A"/>
    <w:rsid w:val="3C9BAD30"/>
    <w:rsid w:val="3CF016E2"/>
    <w:rsid w:val="3D3E4E05"/>
    <w:rsid w:val="3D455B87"/>
    <w:rsid w:val="3D4B6889"/>
    <w:rsid w:val="3D69A235"/>
    <w:rsid w:val="3D86CB8A"/>
    <w:rsid w:val="3D889930"/>
    <w:rsid w:val="3D8D6796"/>
    <w:rsid w:val="3E4A1782"/>
    <w:rsid w:val="3E4AB77D"/>
    <w:rsid w:val="3E9482AF"/>
    <w:rsid w:val="3EDE32A7"/>
    <w:rsid w:val="3F2EA274"/>
    <w:rsid w:val="3F68EE47"/>
    <w:rsid w:val="3FBECB80"/>
    <w:rsid w:val="3FD8A642"/>
    <w:rsid w:val="3FEBE488"/>
    <w:rsid w:val="402042DB"/>
    <w:rsid w:val="40370ACA"/>
    <w:rsid w:val="4054C3B4"/>
    <w:rsid w:val="405717EF"/>
    <w:rsid w:val="40580AAE"/>
    <w:rsid w:val="4075EC0F"/>
    <w:rsid w:val="40B8F6AA"/>
    <w:rsid w:val="40C08279"/>
    <w:rsid w:val="40E39B32"/>
    <w:rsid w:val="416F0ECF"/>
    <w:rsid w:val="41A7DE80"/>
    <w:rsid w:val="41B1E577"/>
    <w:rsid w:val="41CCED5A"/>
    <w:rsid w:val="41D1D2E5"/>
    <w:rsid w:val="41F26515"/>
    <w:rsid w:val="41F2E850"/>
    <w:rsid w:val="42027535"/>
    <w:rsid w:val="4281D1F4"/>
    <w:rsid w:val="42CF88C4"/>
    <w:rsid w:val="42EDD334"/>
    <w:rsid w:val="42F9333F"/>
    <w:rsid w:val="431E28A0"/>
    <w:rsid w:val="437C2684"/>
    <w:rsid w:val="438EB8B1"/>
    <w:rsid w:val="439AD13D"/>
    <w:rsid w:val="43A67B82"/>
    <w:rsid w:val="43DD4CBF"/>
    <w:rsid w:val="443E306A"/>
    <w:rsid w:val="4440CAB8"/>
    <w:rsid w:val="444408F1"/>
    <w:rsid w:val="44EA9BD6"/>
    <w:rsid w:val="45416FAC"/>
    <w:rsid w:val="457011E1"/>
    <w:rsid w:val="45BE28E8"/>
    <w:rsid w:val="45C67822"/>
    <w:rsid w:val="45DCF9AC"/>
    <w:rsid w:val="460523A8"/>
    <w:rsid w:val="46358807"/>
    <w:rsid w:val="4659FB70"/>
    <w:rsid w:val="465AB35E"/>
    <w:rsid w:val="46A54408"/>
    <w:rsid w:val="46EFF80D"/>
    <w:rsid w:val="4747A202"/>
    <w:rsid w:val="4759F949"/>
    <w:rsid w:val="476BD963"/>
    <w:rsid w:val="47972CC2"/>
    <w:rsid w:val="47FABBC5"/>
    <w:rsid w:val="4805E936"/>
    <w:rsid w:val="480D25CA"/>
    <w:rsid w:val="4846AD3C"/>
    <w:rsid w:val="484B01BC"/>
    <w:rsid w:val="48CBD62D"/>
    <w:rsid w:val="48D584BA"/>
    <w:rsid w:val="48E7724A"/>
    <w:rsid w:val="492D3382"/>
    <w:rsid w:val="497A20B4"/>
    <w:rsid w:val="498D6A24"/>
    <w:rsid w:val="49925D71"/>
    <w:rsid w:val="49A69281"/>
    <w:rsid w:val="49AFBD7C"/>
    <w:rsid w:val="49B0B119"/>
    <w:rsid w:val="49D5B727"/>
    <w:rsid w:val="49D62A91"/>
    <w:rsid w:val="49DCE4CA"/>
    <w:rsid w:val="4A35C709"/>
    <w:rsid w:val="4A71551B"/>
    <w:rsid w:val="4A7F42C4"/>
    <w:rsid w:val="4AD1B003"/>
    <w:rsid w:val="4AD894CB"/>
    <w:rsid w:val="4B1B5BC2"/>
    <w:rsid w:val="4B48BBD6"/>
    <w:rsid w:val="4BC36930"/>
    <w:rsid w:val="4BE69D0E"/>
    <w:rsid w:val="4C138F1B"/>
    <w:rsid w:val="4CB1C176"/>
    <w:rsid w:val="4CC34783"/>
    <w:rsid w:val="4CE48C37"/>
    <w:rsid w:val="4CF6F813"/>
    <w:rsid w:val="4CFAC0F2"/>
    <w:rsid w:val="4CFC7C5D"/>
    <w:rsid w:val="4D3B8DDA"/>
    <w:rsid w:val="4D42BE38"/>
    <w:rsid w:val="4D5B7F51"/>
    <w:rsid w:val="4D9CF9BF"/>
    <w:rsid w:val="4DB6E386"/>
    <w:rsid w:val="4DD26FC7"/>
    <w:rsid w:val="4E0CE3DF"/>
    <w:rsid w:val="4E3541E9"/>
    <w:rsid w:val="4E751BC3"/>
    <w:rsid w:val="4F365C7C"/>
    <w:rsid w:val="4F4CB3C4"/>
    <w:rsid w:val="4F57AA24"/>
    <w:rsid w:val="4F5C08A7"/>
    <w:rsid w:val="4F5DCE8B"/>
    <w:rsid w:val="4F66B6FA"/>
    <w:rsid w:val="4F82CB5C"/>
    <w:rsid w:val="4F834CA9"/>
    <w:rsid w:val="4FA296FB"/>
    <w:rsid w:val="4FA3A540"/>
    <w:rsid w:val="4FB7E3F0"/>
    <w:rsid w:val="4FCA18DD"/>
    <w:rsid w:val="4FCADA0E"/>
    <w:rsid w:val="4FE2E350"/>
    <w:rsid w:val="4FE86D47"/>
    <w:rsid w:val="5024B311"/>
    <w:rsid w:val="502C38E0"/>
    <w:rsid w:val="50388931"/>
    <w:rsid w:val="504C675E"/>
    <w:rsid w:val="50CD8521"/>
    <w:rsid w:val="50D7463E"/>
    <w:rsid w:val="511F1D0A"/>
    <w:rsid w:val="513E675C"/>
    <w:rsid w:val="515CFFFB"/>
    <w:rsid w:val="51772ADD"/>
    <w:rsid w:val="518F5991"/>
    <w:rsid w:val="51987C09"/>
    <w:rsid w:val="51A27F23"/>
    <w:rsid w:val="51B0F852"/>
    <w:rsid w:val="52087D81"/>
    <w:rsid w:val="5259DADD"/>
    <w:rsid w:val="52989CE0"/>
    <w:rsid w:val="52A9B294"/>
    <w:rsid w:val="52AC7759"/>
    <w:rsid w:val="52BAA3BF"/>
    <w:rsid w:val="52BB6894"/>
    <w:rsid w:val="52C15BDA"/>
    <w:rsid w:val="52C2DAF1"/>
    <w:rsid w:val="52C3998B"/>
    <w:rsid w:val="52CFD3E5"/>
    <w:rsid w:val="53344C6A"/>
    <w:rsid w:val="5335BF3E"/>
    <w:rsid w:val="5363D9A2"/>
    <w:rsid w:val="541EFB94"/>
    <w:rsid w:val="54346D41"/>
    <w:rsid w:val="544582F5"/>
    <w:rsid w:val="545EAB52"/>
    <w:rsid w:val="548BF6A0"/>
    <w:rsid w:val="54924DAD"/>
    <w:rsid w:val="54A11B78"/>
    <w:rsid w:val="54A1A9E7"/>
    <w:rsid w:val="54BF170E"/>
    <w:rsid w:val="54C49056"/>
    <w:rsid w:val="54FD9092"/>
    <w:rsid w:val="5504461D"/>
    <w:rsid w:val="552D1DCA"/>
    <w:rsid w:val="55A35EB4"/>
    <w:rsid w:val="55A52039"/>
    <w:rsid w:val="55F8FC9C"/>
    <w:rsid w:val="56001C26"/>
    <w:rsid w:val="564AD884"/>
    <w:rsid w:val="56615AED"/>
    <w:rsid w:val="56A47D87"/>
    <w:rsid w:val="56B9004E"/>
    <w:rsid w:val="56FB21B4"/>
    <w:rsid w:val="574E7548"/>
    <w:rsid w:val="57504098"/>
    <w:rsid w:val="57660579"/>
    <w:rsid w:val="5794CCFD"/>
    <w:rsid w:val="57964C14"/>
    <w:rsid w:val="57AA148D"/>
    <w:rsid w:val="57D3BF08"/>
    <w:rsid w:val="58075F61"/>
    <w:rsid w:val="5813CAD7"/>
    <w:rsid w:val="582FC4F6"/>
    <w:rsid w:val="583F384B"/>
    <w:rsid w:val="586D6D69"/>
    <w:rsid w:val="588C8AB6"/>
    <w:rsid w:val="58BD26D9"/>
    <w:rsid w:val="58D001F9"/>
    <w:rsid w:val="58E85B56"/>
    <w:rsid w:val="594DF3AF"/>
    <w:rsid w:val="594E19D9"/>
    <w:rsid w:val="5961E148"/>
    <w:rsid w:val="59D101B5"/>
    <w:rsid w:val="5A13D4E6"/>
    <w:rsid w:val="5A24943C"/>
    <w:rsid w:val="5A2CB97C"/>
    <w:rsid w:val="5A3A0A1E"/>
    <w:rsid w:val="5A4610AE"/>
    <w:rsid w:val="5ABCB6D4"/>
    <w:rsid w:val="5AD64332"/>
    <w:rsid w:val="5B0D8CB5"/>
    <w:rsid w:val="5B40D123"/>
    <w:rsid w:val="5B64E490"/>
    <w:rsid w:val="5B791F57"/>
    <w:rsid w:val="5B87847B"/>
    <w:rsid w:val="5BE739E7"/>
    <w:rsid w:val="5C06AF75"/>
    <w:rsid w:val="5C180E92"/>
    <w:rsid w:val="5C21E66B"/>
    <w:rsid w:val="5CAEEC6E"/>
    <w:rsid w:val="5D40038B"/>
    <w:rsid w:val="5D68867D"/>
    <w:rsid w:val="5D71A31B"/>
    <w:rsid w:val="5DA27FD6"/>
    <w:rsid w:val="5DB206D9"/>
    <w:rsid w:val="5DD2B6C4"/>
    <w:rsid w:val="5E059646"/>
    <w:rsid w:val="5E13C72A"/>
    <w:rsid w:val="5E1EA361"/>
    <w:rsid w:val="5E2CF2F4"/>
    <w:rsid w:val="5E7871E5"/>
    <w:rsid w:val="5E89E11C"/>
    <w:rsid w:val="5E99B43D"/>
    <w:rsid w:val="5EE22A54"/>
    <w:rsid w:val="5EE9EAFE"/>
    <w:rsid w:val="5EF96171"/>
    <w:rsid w:val="5F002A9F"/>
    <w:rsid w:val="5F1CD001"/>
    <w:rsid w:val="5F1FA27D"/>
    <w:rsid w:val="5F298AA2"/>
    <w:rsid w:val="5F3E5037"/>
    <w:rsid w:val="5F5199A7"/>
    <w:rsid w:val="5F9297F7"/>
    <w:rsid w:val="5FA84503"/>
    <w:rsid w:val="5FC1A67D"/>
    <w:rsid w:val="5FD13B94"/>
    <w:rsid w:val="5FD14C2A"/>
    <w:rsid w:val="601024E8"/>
    <w:rsid w:val="60429E58"/>
    <w:rsid w:val="609A19ED"/>
    <w:rsid w:val="60BE2DB8"/>
    <w:rsid w:val="60C48016"/>
    <w:rsid w:val="60CDD042"/>
    <w:rsid w:val="60D92BA7"/>
    <w:rsid w:val="60E251EF"/>
    <w:rsid w:val="60F5578E"/>
    <w:rsid w:val="6127DA44"/>
    <w:rsid w:val="617CCE39"/>
    <w:rsid w:val="619B1D9D"/>
    <w:rsid w:val="61C764A3"/>
    <w:rsid w:val="61E12CFB"/>
    <w:rsid w:val="61E4F21C"/>
    <w:rsid w:val="62023CDE"/>
    <w:rsid w:val="620BA0D2"/>
    <w:rsid w:val="6217BB1E"/>
    <w:rsid w:val="621D423E"/>
    <w:rsid w:val="6271A97F"/>
    <w:rsid w:val="628E27FF"/>
    <w:rsid w:val="62D8FEBB"/>
    <w:rsid w:val="62F9473F"/>
    <w:rsid w:val="632EF369"/>
    <w:rsid w:val="634E47F7"/>
    <w:rsid w:val="634FA78C"/>
    <w:rsid w:val="63706F35"/>
    <w:rsid w:val="637A6523"/>
    <w:rsid w:val="63924EAE"/>
    <w:rsid w:val="639AE12E"/>
    <w:rsid w:val="63C0FE37"/>
    <w:rsid w:val="640D79E0"/>
    <w:rsid w:val="64109A93"/>
    <w:rsid w:val="6410CC69"/>
    <w:rsid w:val="644A910B"/>
    <w:rsid w:val="645B5D13"/>
    <w:rsid w:val="6485B5CB"/>
    <w:rsid w:val="649B8974"/>
    <w:rsid w:val="64CA5ABA"/>
    <w:rsid w:val="64E92E6E"/>
    <w:rsid w:val="6513B45C"/>
    <w:rsid w:val="6519CAA3"/>
    <w:rsid w:val="65A3F061"/>
    <w:rsid w:val="666967B9"/>
    <w:rsid w:val="66BF66A6"/>
    <w:rsid w:val="66D919B2"/>
    <w:rsid w:val="66E2EE0B"/>
    <w:rsid w:val="66E540F3"/>
    <w:rsid w:val="66E9BAFC"/>
    <w:rsid w:val="6704A52C"/>
    <w:rsid w:val="673FC0C2"/>
    <w:rsid w:val="6749621C"/>
    <w:rsid w:val="6758AF7D"/>
    <w:rsid w:val="6792FDD5"/>
    <w:rsid w:val="67945792"/>
    <w:rsid w:val="67B356E8"/>
    <w:rsid w:val="67CCB862"/>
    <w:rsid w:val="67EC0FBD"/>
    <w:rsid w:val="68045ACE"/>
    <w:rsid w:val="681F542B"/>
    <w:rsid w:val="682B4768"/>
    <w:rsid w:val="68981508"/>
    <w:rsid w:val="68A752F8"/>
    <w:rsid w:val="68B26786"/>
    <w:rsid w:val="68E5327D"/>
    <w:rsid w:val="68FE7F20"/>
    <w:rsid w:val="69291EC2"/>
    <w:rsid w:val="69632DED"/>
    <w:rsid w:val="6987E01E"/>
    <w:rsid w:val="69A7D6E6"/>
    <w:rsid w:val="69BB248C"/>
    <w:rsid w:val="69C2E914"/>
    <w:rsid w:val="69E7257F"/>
    <w:rsid w:val="69E9A6A7"/>
    <w:rsid w:val="69F00401"/>
    <w:rsid w:val="6A215BBE"/>
    <w:rsid w:val="6A356CB9"/>
    <w:rsid w:val="6A432359"/>
    <w:rsid w:val="6A4F8496"/>
    <w:rsid w:val="6A91C396"/>
    <w:rsid w:val="6A9720E3"/>
    <w:rsid w:val="6AAEE77F"/>
    <w:rsid w:val="6AC1C015"/>
    <w:rsid w:val="6ACCDCA9"/>
    <w:rsid w:val="6AE3C6F4"/>
    <w:rsid w:val="6AFAD7E1"/>
    <w:rsid w:val="6B1BA677"/>
    <w:rsid w:val="6B3573D8"/>
    <w:rsid w:val="6B697CE9"/>
    <w:rsid w:val="6B74EA17"/>
    <w:rsid w:val="6B82F5E0"/>
    <w:rsid w:val="6B857708"/>
    <w:rsid w:val="6BA3FC04"/>
    <w:rsid w:val="6C177372"/>
    <w:rsid w:val="6C1E41DD"/>
    <w:rsid w:val="6C1FA7B1"/>
    <w:rsid w:val="6CC5524D"/>
    <w:rsid w:val="6CCA4B5A"/>
    <w:rsid w:val="6CCE7EA0"/>
    <w:rsid w:val="6CD8A93D"/>
    <w:rsid w:val="6D08448D"/>
    <w:rsid w:val="6D10BA78"/>
    <w:rsid w:val="6D2C34B2"/>
    <w:rsid w:val="6D3D817C"/>
    <w:rsid w:val="6D4A039E"/>
    <w:rsid w:val="6D524FF8"/>
    <w:rsid w:val="6DA1F485"/>
    <w:rsid w:val="6DB3598C"/>
    <w:rsid w:val="6E62617B"/>
    <w:rsid w:val="6E847339"/>
    <w:rsid w:val="6EDD239B"/>
    <w:rsid w:val="6F097B35"/>
    <w:rsid w:val="6F49BB2D"/>
    <w:rsid w:val="6FA39ECF"/>
    <w:rsid w:val="6FFFBA0C"/>
    <w:rsid w:val="701B74BF"/>
    <w:rsid w:val="70326328"/>
    <w:rsid w:val="706F2019"/>
    <w:rsid w:val="707B01B5"/>
    <w:rsid w:val="70D1BC38"/>
    <w:rsid w:val="70F1B300"/>
    <w:rsid w:val="710089DB"/>
    <w:rsid w:val="710ADB5D"/>
    <w:rsid w:val="7122F5D0"/>
    <w:rsid w:val="71291413"/>
    <w:rsid w:val="712EC24D"/>
    <w:rsid w:val="71310199"/>
    <w:rsid w:val="7162E30C"/>
    <w:rsid w:val="71A1EFC3"/>
    <w:rsid w:val="71A5AA03"/>
    <w:rsid w:val="71AC1A60"/>
    <w:rsid w:val="71E2D895"/>
    <w:rsid w:val="721385AD"/>
    <w:rsid w:val="721440B6"/>
    <w:rsid w:val="7214C45D"/>
    <w:rsid w:val="723414AF"/>
    <w:rsid w:val="725A967B"/>
    <w:rsid w:val="728D8361"/>
    <w:rsid w:val="72BEC631"/>
    <w:rsid w:val="72D381B9"/>
    <w:rsid w:val="72F23F76"/>
    <w:rsid w:val="73123759"/>
    <w:rsid w:val="7319C227"/>
    <w:rsid w:val="7335D29E"/>
    <w:rsid w:val="738E07C5"/>
    <w:rsid w:val="73B094BE"/>
    <w:rsid w:val="73B6681B"/>
    <w:rsid w:val="73EBFA7A"/>
    <w:rsid w:val="73F00FEC"/>
    <w:rsid w:val="7404F556"/>
    <w:rsid w:val="74230A4F"/>
    <w:rsid w:val="743B2E94"/>
    <w:rsid w:val="744C3521"/>
    <w:rsid w:val="746D1BC1"/>
    <w:rsid w:val="7473BEEF"/>
    <w:rsid w:val="748AA93A"/>
    <w:rsid w:val="74C06828"/>
    <w:rsid w:val="74D1A2FF"/>
    <w:rsid w:val="751A7957"/>
    <w:rsid w:val="7532B6A8"/>
    <w:rsid w:val="754C651F"/>
    <w:rsid w:val="75A30476"/>
    <w:rsid w:val="75B32B62"/>
    <w:rsid w:val="75D6FEF5"/>
    <w:rsid w:val="7607A1CA"/>
    <w:rsid w:val="761FA00A"/>
    <w:rsid w:val="7627ACE8"/>
    <w:rsid w:val="763396E9"/>
    <w:rsid w:val="76795FD6"/>
    <w:rsid w:val="76CC4103"/>
    <w:rsid w:val="76D89F77"/>
    <w:rsid w:val="7712ED7E"/>
    <w:rsid w:val="7718970D"/>
    <w:rsid w:val="7721D014"/>
    <w:rsid w:val="772E5AAF"/>
    <w:rsid w:val="775EA6F3"/>
    <w:rsid w:val="77633D04"/>
    <w:rsid w:val="77ACA6F9"/>
    <w:rsid w:val="77B10F25"/>
    <w:rsid w:val="77B9E374"/>
    <w:rsid w:val="77BF9263"/>
    <w:rsid w:val="77D501F6"/>
    <w:rsid w:val="783E1596"/>
    <w:rsid w:val="78525782"/>
    <w:rsid w:val="785EAAB0"/>
    <w:rsid w:val="786D63A8"/>
    <w:rsid w:val="787F3DFB"/>
    <w:rsid w:val="78B8098A"/>
    <w:rsid w:val="78BD044D"/>
    <w:rsid w:val="78FE4E33"/>
    <w:rsid w:val="792CF218"/>
    <w:rsid w:val="79589530"/>
    <w:rsid w:val="795F4DAA"/>
    <w:rsid w:val="796C40F5"/>
    <w:rsid w:val="797B7799"/>
    <w:rsid w:val="79BE3C7F"/>
    <w:rsid w:val="79C09390"/>
    <w:rsid w:val="79D1A963"/>
    <w:rsid w:val="79D5F0DD"/>
    <w:rsid w:val="79EE27E3"/>
    <w:rsid w:val="79F84FAA"/>
    <w:rsid w:val="7A53D9EB"/>
    <w:rsid w:val="7A6A7438"/>
    <w:rsid w:val="7AF9EABE"/>
    <w:rsid w:val="7B226A74"/>
    <w:rsid w:val="7B3051AE"/>
    <w:rsid w:val="7B39D449"/>
    <w:rsid w:val="7B732FDC"/>
    <w:rsid w:val="7B8CF834"/>
    <w:rsid w:val="7B9481B9"/>
    <w:rsid w:val="7BA05EC3"/>
    <w:rsid w:val="7BDBB60A"/>
    <w:rsid w:val="7C146EDF"/>
    <w:rsid w:val="7C60DBAA"/>
    <w:rsid w:val="7C73B440"/>
    <w:rsid w:val="7CA3A4DC"/>
    <w:rsid w:val="7CAD8799"/>
    <w:rsid w:val="7CCEF9AE"/>
    <w:rsid w:val="7CD1FF97"/>
    <w:rsid w:val="7CDCB4E4"/>
    <w:rsid w:val="7CE4A26A"/>
    <w:rsid w:val="7D16FA47"/>
    <w:rsid w:val="7D1BC1AE"/>
    <w:rsid w:val="7D28C895"/>
    <w:rsid w:val="7D6AAC68"/>
    <w:rsid w:val="7D759EE9"/>
    <w:rsid w:val="7D770DD0"/>
    <w:rsid w:val="7DCDB6A3"/>
    <w:rsid w:val="7DE60251"/>
    <w:rsid w:val="7E32BECD"/>
    <w:rsid w:val="7E582898"/>
    <w:rsid w:val="7E633149"/>
    <w:rsid w:val="7E6DCFF8"/>
    <w:rsid w:val="7E788545"/>
    <w:rsid w:val="7EA51A86"/>
    <w:rsid w:val="7EF34765"/>
    <w:rsid w:val="7F17E0E1"/>
    <w:rsid w:val="7F4C0FA1"/>
    <w:rsid w:val="7F7D8766"/>
    <w:rsid w:val="7F9C339C"/>
    <w:rsid w:val="7FADD62A"/>
    <w:rsid w:val="7FB7BBEE"/>
    <w:rsid w:val="7FEF073F"/>
    <w:rsid w:val="7FF19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41CF"/>
  <w15:chartTrackingRefBased/>
  <w15:docId w15:val="{6825A2E1-FFA5-45C5-A9FC-1A457FED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eccc209533ef398cbb30ab245aab0b1">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e495b02f896dcb40bdca937cba1ca733"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64a1a-cb1e-415c-8f3f-5663cc1b4fab">
      <UserInfo>
        <DisplayName/>
        <AccountId xsi:nil="true"/>
        <AccountType/>
      </UserInfo>
    </SharedWithUsers>
    <MediaLengthInSeconds xmlns="40649920-9e78-4388-81b7-2a67c6821bf5" xsi:nil="true"/>
    <lcf76f155ced4ddcb4097134ff3c332f xmlns="40649920-9e78-4388-81b7-2a67c6821bf5">
      <Terms xmlns="http://schemas.microsoft.com/office/infopath/2007/PartnerControls"/>
    </lcf76f155ced4ddcb4097134ff3c332f>
    <TaxCatchAll xmlns="01664a1a-cb1e-415c-8f3f-5663cc1b4f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96410-0EA0-4BB8-9CBC-0417FA0F6AE5}"/>
</file>

<file path=customXml/itemProps2.xml><?xml version="1.0" encoding="utf-8"?>
<ds:datastoreItem xmlns:ds="http://schemas.openxmlformats.org/officeDocument/2006/customXml" ds:itemID="{F2790D37-4093-4023-8530-4991C77823EE}">
  <ds:schemaRefs>
    <ds:schemaRef ds:uri="http://schemas.microsoft.com/office/2006/metadata/properties"/>
    <ds:schemaRef ds:uri="http://schemas.microsoft.com/office/infopath/2007/PartnerControls"/>
    <ds:schemaRef ds:uri="5174db09-9f79-4006-87c3-e0285e4be842"/>
    <ds:schemaRef ds:uri="840aaa79-1785-45a1-8125-5e81584577f7"/>
  </ds:schemaRefs>
</ds:datastoreItem>
</file>

<file path=customXml/itemProps3.xml><?xml version="1.0" encoding="utf-8"?>
<ds:datastoreItem xmlns:ds="http://schemas.openxmlformats.org/officeDocument/2006/customXml" ds:itemID="{76149620-6352-4EB1-A16D-58AE8A803F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Clair</dc:creator>
  <keywords/>
  <dc:description/>
  <lastModifiedBy>Caitlin Clair</lastModifiedBy>
  <revision>5</revision>
  <dcterms:created xsi:type="dcterms:W3CDTF">2024-02-26T04:07:00.0000000Z</dcterms:created>
  <dcterms:modified xsi:type="dcterms:W3CDTF">2024-05-03T01:40:07.7875568Z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Order">
    <vt:r8>121900</vt:r8>
  </property>
  <property fmtid="{D5CDD505-2E9C-101B-9397-08002B2CF9AE}" pid="4" name="ComplianceAssetId">
    <vt:lpwstr/>
  </property>
  <property fmtid="{D5CDD505-2E9C-101B-9397-08002B2CF9AE}" pid="5" name="_activity">
    <vt:lpwstr>{"FileActivityType":"8","FileActivityTimeStamp":"2024-03-05T20:29:26.723Z","FileActivityUsersOnPage":[{"DisplayName":"El Gibbs","Id":"el.gibbs@dana.org.au"}],"FileActivityNavigationId":null}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