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F8E59" w14:textId="79050030" w:rsidR="15C2AAF2" w:rsidRDefault="15C2AAF2" w:rsidP="00E738AB"/>
    <w:p w14:paraId="7A3D28A9" w14:textId="2423DC1F" w:rsidR="00F71474" w:rsidRPr="00FD13AB" w:rsidRDefault="006A50E8" w:rsidP="00FD13AB">
      <w:pPr>
        <w:pStyle w:val="Title"/>
        <w:jc w:val="center"/>
        <w:rPr>
          <w:b/>
          <w:bCs/>
          <w:sz w:val="36"/>
          <w:szCs w:val="36"/>
        </w:rPr>
      </w:pPr>
      <w:r w:rsidRPr="18F8A65B">
        <w:rPr>
          <w:b/>
          <w:bCs/>
          <w:sz w:val="36"/>
          <w:szCs w:val="36"/>
        </w:rPr>
        <w:t xml:space="preserve">Statement from the </w:t>
      </w:r>
      <w:r w:rsidR="00337FCA">
        <w:rPr>
          <w:b/>
          <w:bCs/>
          <w:sz w:val="36"/>
          <w:szCs w:val="36"/>
        </w:rPr>
        <w:t xml:space="preserve">DANA </w:t>
      </w:r>
      <w:r w:rsidRPr="18F8A65B">
        <w:rPr>
          <w:b/>
          <w:bCs/>
          <w:sz w:val="36"/>
          <w:szCs w:val="36"/>
        </w:rPr>
        <w:t xml:space="preserve">Board </w:t>
      </w:r>
      <w:r w:rsidR="00B9351C">
        <w:rPr>
          <w:b/>
          <w:bCs/>
          <w:sz w:val="36"/>
          <w:szCs w:val="36"/>
        </w:rPr>
        <w:t xml:space="preserve">- </w:t>
      </w:r>
      <w:r w:rsidRPr="18F8A65B">
        <w:rPr>
          <w:b/>
          <w:bCs/>
          <w:sz w:val="36"/>
          <w:szCs w:val="36"/>
        </w:rPr>
        <w:t>September 2024</w:t>
      </w:r>
    </w:p>
    <w:p w14:paraId="1D1FDA19" w14:textId="77777777" w:rsidR="00F71474" w:rsidRDefault="00F71474" w:rsidP="00F71474"/>
    <w:p w14:paraId="06F15ECB" w14:textId="1CE4154B" w:rsidR="00FD13AB" w:rsidRPr="00FD13AB" w:rsidRDefault="00F71474" w:rsidP="00FD13AB">
      <w:pPr>
        <w:pStyle w:val="Heading1"/>
        <w:rPr>
          <w:color w:val="000000" w:themeColor="text1"/>
        </w:rPr>
      </w:pPr>
      <w:r w:rsidRPr="18F8A65B">
        <w:rPr>
          <w:color w:val="000000" w:themeColor="text1"/>
        </w:rPr>
        <w:t>Australia's Disability Representative Organisations</w:t>
      </w:r>
      <w:r w:rsidR="00936E15" w:rsidRPr="18F8A65B">
        <w:rPr>
          <w:color w:val="000000" w:themeColor="text1"/>
        </w:rPr>
        <w:t xml:space="preserve"> </w:t>
      </w:r>
      <w:r w:rsidR="13994F87" w:rsidRPr="18F8A65B">
        <w:rPr>
          <w:color w:val="000000" w:themeColor="text1"/>
        </w:rPr>
        <w:t>recently</w:t>
      </w:r>
      <w:r w:rsidR="00936E15" w:rsidRPr="18F8A65B">
        <w:rPr>
          <w:color w:val="000000" w:themeColor="text1"/>
        </w:rPr>
        <w:t xml:space="preserve"> released a statement </w:t>
      </w:r>
      <w:r w:rsidR="00FF56B0" w:rsidRPr="18F8A65B">
        <w:rPr>
          <w:color w:val="000000" w:themeColor="text1"/>
        </w:rPr>
        <w:t>condemning</w:t>
      </w:r>
      <w:r w:rsidR="00FB5A99" w:rsidRPr="18F8A65B">
        <w:rPr>
          <w:color w:val="000000" w:themeColor="text1"/>
        </w:rPr>
        <w:t xml:space="preserve"> violence </w:t>
      </w:r>
      <w:r w:rsidR="1B121CC2" w:rsidRPr="18F8A65B">
        <w:rPr>
          <w:color w:val="000000" w:themeColor="text1"/>
        </w:rPr>
        <w:t xml:space="preserve">and abuse </w:t>
      </w:r>
      <w:r w:rsidR="009D1D68" w:rsidRPr="18F8A65B">
        <w:rPr>
          <w:color w:val="000000" w:themeColor="text1"/>
        </w:rPr>
        <w:t>being experienced</w:t>
      </w:r>
      <w:r w:rsidR="00514238" w:rsidRPr="18F8A65B">
        <w:rPr>
          <w:color w:val="000000" w:themeColor="text1"/>
        </w:rPr>
        <w:t xml:space="preserve"> </w:t>
      </w:r>
      <w:r w:rsidR="00FD13AB" w:rsidRPr="18F8A65B">
        <w:rPr>
          <w:color w:val="000000" w:themeColor="text1"/>
        </w:rPr>
        <w:t xml:space="preserve">within our community. </w:t>
      </w:r>
    </w:p>
    <w:p w14:paraId="2A89F321" w14:textId="77777777" w:rsidR="00FD13AB" w:rsidRDefault="00FD13AB" w:rsidP="00F71474"/>
    <w:p w14:paraId="63857AC6" w14:textId="7BC49851" w:rsidR="00407A27" w:rsidRDefault="00407A27">
      <w:r>
        <w:t>D</w:t>
      </w:r>
      <w:r w:rsidR="00BB1F39">
        <w:t xml:space="preserve">isability Advocacy Network Australia (DANA) </w:t>
      </w:r>
      <w:r w:rsidR="7DD0819A">
        <w:t>endorses</w:t>
      </w:r>
      <w:r w:rsidR="00532720">
        <w:t xml:space="preserve"> this statement</w:t>
      </w:r>
      <w:r w:rsidR="65DF7717">
        <w:t xml:space="preserve"> and its central message: differences of opinion are fine</w:t>
      </w:r>
      <w:r w:rsidR="0258FCA2">
        <w:t>,</w:t>
      </w:r>
      <w:r w:rsidR="65DF7717">
        <w:t xml:space="preserve"> but </w:t>
      </w:r>
      <w:r w:rsidR="63D45D69">
        <w:t xml:space="preserve">violence and </w:t>
      </w:r>
      <w:r w:rsidR="65DF7717">
        <w:t>abuse</w:t>
      </w:r>
      <w:r w:rsidR="4829930F">
        <w:t xml:space="preserve"> should not be tolerated and needs to stop now</w:t>
      </w:r>
      <w:r w:rsidR="00A272B4">
        <w:t xml:space="preserve">. </w:t>
      </w:r>
    </w:p>
    <w:p w14:paraId="3E934049" w14:textId="05D96264" w:rsidR="18F8A65B" w:rsidRDefault="18F8A65B" w:rsidP="18F8A65B"/>
    <w:p w14:paraId="4C38EF72" w14:textId="4F3D9859" w:rsidR="00F71474" w:rsidRDefault="00F71474" w:rsidP="00F71474">
      <w:r>
        <w:t xml:space="preserve">Right now, at a time when many in our community are feeling heightened frustration and anger, we’ve seen an increase in </w:t>
      </w:r>
      <w:r w:rsidR="5F66C219">
        <w:t xml:space="preserve">violence and </w:t>
      </w:r>
      <w:r w:rsidR="23FFF1FA">
        <w:t>abuse</w:t>
      </w:r>
      <w:r>
        <w:t xml:space="preserve"> directed from one person with a disability to another. This </w:t>
      </w:r>
      <w:r w:rsidR="007D7395">
        <w:t xml:space="preserve">often happens </w:t>
      </w:r>
      <w:r w:rsidR="2696936B">
        <w:t>with</w:t>
      </w:r>
      <w:r w:rsidR="007D7395">
        <w:t xml:space="preserve">in </w:t>
      </w:r>
      <w:r>
        <w:t>marginali</w:t>
      </w:r>
      <w:r w:rsidR="007D7395">
        <w:t>s</w:t>
      </w:r>
      <w:r>
        <w:t xml:space="preserve">ed communities like ours, and we </w:t>
      </w:r>
      <w:r w:rsidR="3CC6552E">
        <w:t xml:space="preserve">reiterate </w:t>
      </w:r>
      <w:r>
        <w:t>—</w:t>
      </w:r>
      <w:r w:rsidR="7004B953">
        <w:t xml:space="preserve"> </w:t>
      </w:r>
      <w:r>
        <w:t>there is absolutely no place for this within the Australian disability community.</w:t>
      </w:r>
    </w:p>
    <w:p w14:paraId="6308411E" w14:textId="77777777" w:rsidR="00ED0C31" w:rsidRPr="00F71474" w:rsidRDefault="00ED0C31" w:rsidP="00F71474"/>
    <w:p w14:paraId="3F46CACC" w14:textId="5F56B43E" w:rsidR="00F71474" w:rsidRDefault="1D3E9B44" w:rsidP="00F71474">
      <w:r>
        <w:t>In our work and through our members, we</w:t>
      </w:r>
      <w:r w:rsidR="00F71474">
        <w:t xml:space="preserve">’ve seen firsthand how vital community and inclusion are to people’s wellbeing. Whether it’s through programs that support engagement in local groups or efforts to ensure people can stay connected through </w:t>
      </w:r>
      <w:r w:rsidR="00684C00">
        <w:t>access to</w:t>
      </w:r>
      <w:r w:rsidR="00F71474">
        <w:t xml:space="preserve"> resources, the effects of belonging are clear. But when violence</w:t>
      </w:r>
      <w:r w:rsidR="680D6C62">
        <w:t xml:space="preserve"> and abuse</w:t>
      </w:r>
      <w:r w:rsidR="00F71474">
        <w:t xml:space="preserve">, especially on social media, becomes </w:t>
      </w:r>
      <w:r w:rsidR="566B3725">
        <w:t>widespread</w:t>
      </w:r>
      <w:r w:rsidR="00F71474">
        <w:t xml:space="preserve">, it undermines </w:t>
      </w:r>
      <w:r w:rsidR="007D7395">
        <w:t>all</w:t>
      </w:r>
      <w:r w:rsidR="00F71474">
        <w:t xml:space="preserve"> these positive efforts.</w:t>
      </w:r>
    </w:p>
    <w:p w14:paraId="06BD12D1" w14:textId="77777777" w:rsidR="00FF56B0" w:rsidRPr="00F71474" w:rsidRDefault="00FF56B0" w:rsidP="00F71474"/>
    <w:p w14:paraId="2D57ACEB" w14:textId="2EE9E5E4" w:rsidR="005F0D99" w:rsidRDefault="00F71474" w:rsidP="00F71474">
      <w:r>
        <w:t xml:space="preserve">Social media can and should be a </w:t>
      </w:r>
      <w:r w:rsidR="0047464B">
        <w:t>place</w:t>
      </w:r>
      <w:r>
        <w:t xml:space="preserve"> to build connections and foster di</w:t>
      </w:r>
      <w:r w:rsidR="77FE5967">
        <w:t>scussions</w:t>
      </w:r>
      <w:r>
        <w:t xml:space="preserve">. But too often, it </w:t>
      </w:r>
      <w:r w:rsidR="00341A2A">
        <w:t>can</w:t>
      </w:r>
      <w:r>
        <w:t xml:space="preserve"> become </w:t>
      </w:r>
      <w:r w:rsidR="00341A2A">
        <w:t>a</w:t>
      </w:r>
      <w:r w:rsidR="002B0B30">
        <w:t xml:space="preserve">n unsafe </w:t>
      </w:r>
      <w:r w:rsidR="00341A2A">
        <w:t>place</w:t>
      </w:r>
      <w:r>
        <w:t xml:space="preserve">, </w:t>
      </w:r>
      <w:r w:rsidR="002B0B30">
        <w:t xml:space="preserve">where </w:t>
      </w:r>
      <w:r>
        <w:t xml:space="preserve">uninformed debate devolves into personal attacks. Make no mistake—this is a form of violence and abuse, and </w:t>
      </w:r>
      <w:r w:rsidR="00C50362">
        <w:t>DANA condemns such behaviour</w:t>
      </w:r>
      <w:r>
        <w:t>.</w:t>
      </w:r>
      <w:r w:rsidR="00AD0185">
        <w:t xml:space="preserve"> We are doing this because people with disability and those who</w:t>
      </w:r>
      <w:r w:rsidR="00AD02AC">
        <w:t xml:space="preserve"> advocate for their rights, deserve to feel safe. </w:t>
      </w:r>
    </w:p>
    <w:p w14:paraId="4398BCAC" w14:textId="77777777" w:rsidR="005F0D99" w:rsidRDefault="005F0D99" w:rsidP="00F71474"/>
    <w:p w14:paraId="10A73673" w14:textId="62100A5F" w:rsidR="00F71474" w:rsidRDefault="005F0D99" w:rsidP="00F71474">
      <w:r>
        <w:t>Our</w:t>
      </w:r>
      <w:r w:rsidR="0022307C">
        <w:t xml:space="preserve"> work is too important </w:t>
      </w:r>
      <w:r>
        <w:t xml:space="preserve">to be divided by anger and frustration. </w:t>
      </w:r>
      <w:r w:rsidR="00F71474">
        <w:t xml:space="preserve">Yes, differences in opinion are natural, even necessary, </w:t>
      </w:r>
      <w:r w:rsidR="0039629C">
        <w:t>for constructive dialogue</w:t>
      </w:r>
      <w:r w:rsidR="00F71474">
        <w:t xml:space="preserve">. But let’s keep these discussions respectful. </w:t>
      </w:r>
      <w:r w:rsidR="1CF05078">
        <w:t>Abusing, trolling or bullying</w:t>
      </w:r>
      <w:r w:rsidR="00530326">
        <w:t xml:space="preserve"> other Australians with disability </w:t>
      </w:r>
      <w:r w:rsidR="00F71474">
        <w:t xml:space="preserve">only </w:t>
      </w:r>
      <w:r w:rsidR="00FF56B0">
        <w:t>weaken</w:t>
      </w:r>
      <w:r w:rsidR="11091200">
        <w:t>s</w:t>
      </w:r>
      <w:r w:rsidR="00F71474">
        <w:t xml:space="preserve"> us as a community. We should be </w:t>
      </w:r>
      <w:r w:rsidR="00274CAC">
        <w:t>upholding and respecting each other’s human rights</w:t>
      </w:r>
      <w:r w:rsidR="00F71474">
        <w:t>—not tearing one another down.</w:t>
      </w:r>
    </w:p>
    <w:p w14:paraId="3D1CB822" w14:textId="77777777" w:rsidR="00FF56B0" w:rsidRPr="00F71474" w:rsidRDefault="00FF56B0" w:rsidP="00F71474"/>
    <w:p w14:paraId="79E085FB" w14:textId="6ABD65DA" w:rsidR="00F71474" w:rsidRPr="00F71474" w:rsidRDefault="00546CD6" w:rsidP="00F71474">
      <w:r>
        <w:t xml:space="preserve">Let’s not allow anger to divide us. </w:t>
      </w:r>
      <w:r w:rsidR="00F71474">
        <w:t xml:space="preserve">Let’s use our collective strength to demand the rights we deserve, together, rather than letting violence </w:t>
      </w:r>
      <w:r w:rsidR="4C1E88FB">
        <w:t xml:space="preserve">and abuse </w:t>
      </w:r>
      <w:r w:rsidR="00F71474">
        <w:t>pull us apart.</w:t>
      </w:r>
    </w:p>
    <w:p w14:paraId="50B25EDB" w14:textId="77777777" w:rsidR="00A272B4" w:rsidRDefault="00A272B4" w:rsidP="00E738AB"/>
    <w:p w14:paraId="57044950" w14:textId="28A7EA6A" w:rsidR="00F71474" w:rsidRPr="00E738AB" w:rsidRDefault="00F71474" w:rsidP="00E738AB">
      <w:r w:rsidRPr="18F8A65B">
        <w:rPr>
          <w:b/>
          <w:bCs/>
        </w:rPr>
        <w:t>David Petherick</w:t>
      </w:r>
      <w:r>
        <w:br/>
      </w:r>
      <w:r w:rsidR="00A272B4">
        <w:t>Deputy Chair</w:t>
      </w:r>
    </w:p>
    <w:p w14:paraId="7CF698C9" w14:textId="2A257324" w:rsidR="00F71474" w:rsidRPr="00E738AB" w:rsidRDefault="6C317322" w:rsidP="00E738AB">
      <w:r>
        <w:t xml:space="preserve">On behalf of the </w:t>
      </w:r>
      <w:r w:rsidR="00A272B4">
        <w:t>DANA Board</w:t>
      </w:r>
      <w:r w:rsidR="009440A4">
        <w:t xml:space="preserve"> of Directors</w:t>
      </w:r>
    </w:p>
    <w:sectPr w:rsidR="00F71474" w:rsidRPr="00E738AB" w:rsidSect="00AA28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2" w:right="1440" w:bottom="2065" w:left="1440" w:header="708" w:footer="7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02DEC" w14:textId="77777777" w:rsidR="00485849" w:rsidRDefault="00485849" w:rsidP="006D325C">
      <w:r>
        <w:separator/>
      </w:r>
    </w:p>
  </w:endnote>
  <w:endnote w:type="continuationSeparator" w:id="0">
    <w:p w14:paraId="5CDFADAC" w14:textId="77777777" w:rsidR="00485849" w:rsidRDefault="00485849" w:rsidP="006D325C">
      <w:r>
        <w:continuationSeparator/>
      </w:r>
    </w:p>
  </w:endnote>
  <w:endnote w:type="continuationNotice" w:id="1">
    <w:p w14:paraId="57753D16" w14:textId="77777777" w:rsidR="00485849" w:rsidRDefault="004858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3C539" w14:textId="77777777" w:rsidR="00337FCA" w:rsidRDefault="00337F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C51B2" w14:textId="577704D9" w:rsidR="00E0461B" w:rsidRPr="006D325C" w:rsidRDefault="00796C96" w:rsidP="00E0461B">
    <w:pPr>
      <w:pStyle w:val="Footer"/>
      <w:ind w:right="-472"/>
      <w:jc w:val="center"/>
      <w:rPr>
        <w:rFonts w:ascii="Helvetica" w:hAnsi="Helvetica"/>
        <w:sz w:val="18"/>
        <w:szCs w:val="18"/>
      </w:rPr>
    </w:pPr>
    <w:r w:rsidRPr="006D325C">
      <w:rPr>
        <w:rFonts w:ascii="Helvetica" w:hAnsi="Helvetica"/>
        <w:b/>
        <w:bCs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7713C979" wp14:editId="38B3CD79">
          <wp:simplePos x="0" y="0"/>
          <wp:positionH relativeFrom="column">
            <wp:posOffset>2877705</wp:posOffset>
          </wp:positionH>
          <wp:positionV relativeFrom="paragraph">
            <wp:posOffset>-2746517</wp:posOffset>
          </wp:positionV>
          <wp:extent cx="2559889" cy="5394514"/>
          <wp:effectExtent l="5080" t="0" r="99695" b="0"/>
          <wp:wrapNone/>
          <wp:docPr id="720874501" name="Picture 7208745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241151" name="Picture 388241151"/>
                  <pic:cNvPicPr/>
                </pic:nvPicPr>
                <pic:blipFill rotWithShape="1"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576" t="71523"/>
                  <a:stretch/>
                </pic:blipFill>
                <pic:spPr bwMode="auto">
                  <a:xfrm rot="5717265" flipV="1">
                    <a:off x="0" y="0"/>
                    <a:ext cx="2559889" cy="53945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330D85" w14:textId="50C28898" w:rsidR="006D325C" w:rsidRPr="006D325C" w:rsidRDefault="006D325C" w:rsidP="00001826">
    <w:pPr>
      <w:pStyle w:val="Footer"/>
      <w:ind w:right="-472"/>
      <w:jc w:val="right"/>
      <w:rPr>
        <w:rFonts w:ascii="Helvetica" w:hAnsi="Helvetic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F7111" w14:textId="77777777" w:rsidR="00337FCA" w:rsidRDefault="00337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E857D" w14:textId="77777777" w:rsidR="00485849" w:rsidRDefault="00485849" w:rsidP="006D325C">
      <w:r>
        <w:separator/>
      </w:r>
    </w:p>
  </w:footnote>
  <w:footnote w:type="continuationSeparator" w:id="0">
    <w:p w14:paraId="027D7B95" w14:textId="77777777" w:rsidR="00485849" w:rsidRDefault="00485849" w:rsidP="006D325C">
      <w:r>
        <w:continuationSeparator/>
      </w:r>
    </w:p>
  </w:footnote>
  <w:footnote w:type="continuationNotice" w:id="1">
    <w:p w14:paraId="0667738F" w14:textId="77777777" w:rsidR="00485849" w:rsidRDefault="004858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EDAD2" w14:textId="67093DCA" w:rsidR="00337FCA" w:rsidRDefault="00337F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0AA1F" w14:textId="2C0DC8A9" w:rsidR="006D325C" w:rsidRDefault="006D325C" w:rsidP="006D325C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E283708" wp14:editId="6A09D31C">
          <wp:simplePos x="0" y="0"/>
          <wp:positionH relativeFrom="column">
            <wp:posOffset>-355600</wp:posOffset>
          </wp:positionH>
          <wp:positionV relativeFrom="paragraph">
            <wp:posOffset>-4445</wp:posOffset>
          </wp:positionV>
          <wp:extent cx="2185882" cy="431800"/>
          <wp:effectExtent l="0" t="0" r="0" b="0"/>
          <wp:wrapNone/>
          <wp:docPr id="1597960454" name="Picture 1597960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9220693" name="Picture 15192206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5882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FC753" w14:textId="15A8F69F" w:rsidR="00337FCA" w:rsidRDefault="00337F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96EAB"/>
    <w:multiLevelType w:val="hybridMultilevel"/>
    <w:tmpl w:val="B35C42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533FA"/>
    <w:multiLevelType w:val="multilevel"/>
    <w:tmpl w:val="9886D6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2D0105"/>
    <w:multiLevelType w:val="hybridMultilevel"/>
    <w:tmpl w:val="8D6874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3050AC"/>
    <w:multiLevelType w:val="hybridMultilevel"/>
    <w:tmpl w:val="44CE26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0932D4"/>
    <w:multiLevelType w:val="hybridMultilevel"/>
    <w:tmpl w:val="36DAB1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497F9A"/>
    <w:multiLevelType w:val="hybridMultilevel"/>
    <w:tmpl w:val="F14481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65525E"/>
    <w:multiLevelType w:val="hybridMultilevel"/>
    <w:tmpl w:val="3F38C5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C46194"/>
    <w:multiLevelType w:val="hybridMultilevel"/>
    <w:tmpl w:val="9138AE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4051565">
    <w:abstractNumId w:val="1"/>
  </w:num>
  <w:num w:numId="2" w16cid:durableId="1989549722">
    <w:abstractNumId w:val="3"/>
  </w:num>
  <w:num w:numId="3" w16cid:durableId="296181122">
    <w:abstractNumId w:val="7"/>
  </w:num>
  <w:num w:numId="4" w16cid:durableId="1884442684">
    <w:abstractNumId w:val="2"/>
  </w:num>
  <w:num w:numId="5" w16cid:durableId="1612473592">
    <w:abstractNumId w:val="0"/>
  </w:num>
  <w:num w:numId="6" w16cid:durableId="1404335610">
    <w:abstractNumId w:val="5"/>
  </w:num>
  <w:num w:numId="7" w16cid:durableId="556940326">
    <w:abstractNumId w:val="6"/>
  </w:num>
  <w:num w:numId="8" w16cid:durableId="780809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5C"/>
    <w:rsid w:val="00001826"/>
    <w:rsid w:val="000858E2"/>
    <w:rsid w:val="000C0E39"/>
    <w:rsid w:val="000C7498"/>
    <w:rsid w:val="00102779"/>
    <w:rsid w:val="00137AA4"/>
    <w:rsid w:val="00172158"/>
    <w:rsid w:val="00172FCF"/>
    <w:rsid w:val="001848DC"/>
    <w:rsid w:val="00193D79"/>
    <w:rsid w:val="001E3A92"/>
    <w:rsid w:val="0022004B"/>
    <w:rsid w:val="0022307C"/>
    <w:rsid w:val="00274CAC"/>
    <w:rsid w:val="00281152"/>
    <w:rsid w:val="002B0B30"/>
    <w:rsid w:val="002C5B57"/>
    <w:rsid w:val="00336F0D"/>
    <w:rsid w:val="00337FCA"/>
    <w:rsid w:val="00341A2A"/>
    <w:rsid w:val="0039629C"/>
    <w:rsid w:val="003F2CEB"/>
    <w:rsid w:val="00407A27"/>
    <w:rsid w:val="00424A26"/>
    <w:rsid w:val="00425316"/>
    <w:rsid w:val="0047464B"/>
    <w:rsid w:val="00485849"/>
    <w:rsid w:val="004C1F1D"/>
    <w:rsid w:val="004C2D76"/>
    <w:rsid w:val="00514238"/>
    <w:rsid w:val="00520137"/>
    <w:rsid w:val="00530326"/>
    <w:rsid w:val="00532720"/>
    <w:rsid w:val="00546CD6"/>
    <w:rsid w:val="00571957"/>
    <w:rsid w:val="005B7785"/>
    <w:rsid w:val="005C4C6C"/>
    <w:rsid w:val="005F0D99"/>
    <w:rsid w:val="00662689"/>
    <w:rsid w:val="00684C00"/>
    <w:rsid w:val="00691405"/>
    <w:rsid w:val="006A50E8"/>
    <w:rsid w:val="006D325C"/>
    <w:rsid w:val="0070312A"/>
    <w:rsid w:val="00726D3D"/>
    <w:rsid w:val="00796C96"/>
    <w:rsid w:val="007A5177"/>
    <w:rsid w:val="007D7395"/>
    <w:rsid w:val="007E1999"/>
    <w:rsid w:val="00802EA9"/>
    <w:rsid w:val="00860109"/>
    <w:rsid w:val="008A6C1D"/>
    <w:rsid w:val="008C0D5B"/>
    <w:rsid w:val="008E5F9F"/>
    <w:rsid w:val="00936E15"/>
    <w:rsid w:val="00937D37"/>
    <w:rsid w:val="009440A4"/>
    <w:rsid w:val="0095450E"/>
    <w:rsid w:val="009A5D69"/>
    <w:rsid w:val="009D1D68"/>
    <w:rsid w:val="00A272B4"/>
    <w:rsid w:val="00A8728A"/>
    <w:rsid w:val="00A97C34"/>
    <w:rsid w:val="00AA160B"/>
    <w:rsid w:val="00AA28DE"/>
    <w:rsid w:val="00AD0185"/>
    <w:rsid w:val="00AD02AC"/>
    <w:rsid w:val="00B9351C"/>
    <w:rsid w:val="00BB1F39"/>
    <w:rsid w:val="00BE6958"/>
    <w:rsid w:val="00C50362"/>
    <w:rsid w:val="00C86170"/>
    <w:rsid w:val="00C94D3D"/>
    <w:rsid w:val="00D07DD8"/>
    <w:rsid w:val="00D12974"/>
    <w:rsid w:val="00D44B11"/>
    <w:rsid w:val="00D71D61"/>
    <w:rsid w:val="00DB341F"/>
    <w:rsid w:val="00DD749D"/>
    <w:rsid w:val="00E0461B"/>
    <w:rsid w:val="00E738AB"/>
    <w:rsid w:val="00E96E0B"/>
    <w:rsid w:val="00ED0C31"/>
    <w:rsid w:val="00ED17DB"/>
    <w:rsid w:val="00F17422"/>
    <w:rsid w:val="00F7111F"/>
    <w:rsid w:val="00F71474"/>
    <w:rsid w:val="00FA12D9"/>
    <w:rsid w:val="00FB5A99"/>
    <w:rsid w:val="00FD13AB"/>
    <w:rsid w:val="00FF56B0"/>
    <w:rsid w:val="02528E17"/>
    <w:rsid w:val="0258FCA2"/>
    <w:rsid w:val="11091200"/>
    <w:rsid w:val="13994F87"/>
    <w:rsid w:val="15C2AAF2"/>
    <w:rsid w:val="17F8F0B7"/>
    <w:rsid w:val="18F8A65B"/>
    <w:rsid w:val="1B121CC2"/>
    <w:rsid w:val="1CF05078"/>
    <w:rsid w:val="1D3E9B44"/>
    <w:rsid w:val="20CBB99C"/>
    <w:rsid w:val="2313155D"/>
    <w:rsid w:val="23FFF1FA"/>
    <w:rsid w:val="25DA4C44"/>
    <w:rsid w:val="2696936B"/>
    <w:rsid w:val="31D851F1"/>
    <w:rsid w:val="3CC6552E"/>
    <w:rsid w:val="4364F12E"/>
    <w:rsid w:val="4829930F"/>
    <w:rsid w:val="4C1E88FB"/>
    <w:rsid w:val="51E5606D"/>
    <w:rsid w:val="566B3725"/>
    <w:rsid w:val="59E8A775"/>
    <w:rsid w:val="5AAF1913"/>
    <w:rsid w:val="5F66C219"/>
    <w:rsid w:val="63D45D69"/>
    <w:rsid w:val="65DF7717"/>
    <w:rsid w:val="680D6C62"/>
    <w:rsid w:val="6C317322"/>
    <w:rsid w:val="7004B953"/>
    <w:rsid w:val="77FE5967"/>
    <w:rsid w:val="7DD08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CBD27"/>
  <w15:chartTrackingRefBased/>
  <w15:docId w15:val="{BDD7D349-A471-4B72-8147-9B78E1AE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61B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13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2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25C"/>
  </w:style>
  <w:style w:type="paragraph" w:styleId="Footer">
    <w:name w:val="footer"/>
    <w:basedOn w:val="Normal"/>
    <w:link w:val="FooterChar"/>
    <w:uiPriority w:val="99"/>
    <w:unhideWhenUsed/>
    <w:rsid w:val="006D32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25C"/>
  </w:style>
  <w:style w:type="character" w:styleId="Hyperlink">
    <w:name w:val="Hyperlink"/>
    <w:basedOn w:val="DefaultParagraphFont"/>
    <w:uiPriority w:val="99"/>
    <w:unhideWhenUsed/>
    <w:rsid w:val="006D32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25C"/>
    <w:rPr>
      <w:color w:val="605E5C"/>
      <w:shd w:val="clear" w:color="auto" w:fill="E1DFDD"/>
    </w:rPr>
  </w:style>
  <w:style w:type="paragraph" w:customStyle="1" w:styleId="p3">
    <w:name w:val="p3"/>
    <w:basedOn w:val="Normal"/>
    <w:rsid w:val="00AA28DE"/>
    <w:pPr>
      <w:spacing w:before="100" w:beforeAutospacing="1" w:after="100" w:afterAutospacing="1"/>
    </w:pPr>
    <w:rPr>
      <w:rFonts w:ascii="Calibri" w:hAnsi="Calibri" w:cs="Calibri"/>
      <w:lang w:eastAsia="en-AU"/>
    </w:rPr>
  </w:style>
  <w:style w:type="character" w:customStyle="1" w:styleId="s2">
    <w:name w:val="s2"/>
    <w:basedOn w:val="DefaultParagraphFont"/>
    <w:rsid w:val="00AA28DE"/>
  </w:style>
  <w:style w:type="character" w:customStyle="1" w:styleId="apple-converted-space">
    <w:name w:val="apple-converted-space"/>
    <w:basedOn w:val="DefaultParagraphFont"/>
    <w:rsid w:val="00AA28DE"/>
  </w:style>
  <w:style w:type="table" w:styleId="TableGrid">
    <w:name w:val="Table Grid"/>
    <w:basedOn w:val="TableNormal"/>
    <w:uiPriority w:val="39"/>
    <w:rsid w:val="00E0461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61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D13A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D1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664a1a-cb1e-415c-8f3f-5663cc1b4fab" xsi:nil="true"/>
    <SharedWithUsers xmlns="01664a1a-cb1e-415c-8f3f-5663cc1b4fab">
      <UserInfo>
        <DisplayName>Caitlin Clair</DisplayName>
        <AccountId>116</AccountId>
        <AccountType/>
      </UserInfo>
    </SharedWithUsers>
    <lcf76f155ced4ddcb4097134ff3c332f xmlns="36626016-a981-4d4a-8ae0-d015dd6d81e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1E7A89F6F874EA52B2DFE27A0C299" ma:contentTypeVersion="14" ma:contentTypeDescription="Create a new document." ma:contentTypeScope="" ma:versionID="1799dd2c22c38a1a3691534eb84afd03">
  <xsd:schema xmlns:xsd="http://www.w3.org/2001/XMLSchema" xmlns:xs="http://www.w3.org/2001/XMLSchema" xmlns:p="http://schemas.microsoft.com/office/2006/metadata/properties" xmlns:ns2="36626016-a981-4d4a-8ae0-d015dd6d81e0" xmlns:ns3="01664a1a-cb1e-415c-8f3f-5663cc1b4fab" targetNamespace="http://schemas.microsoft.com/office/2006/metadata/properties" ma:root="true" ma:fieldsID="647c6def5c2525b06bb7900220104f49" ns2:_="" ns3:_="">
    <xsd:import namespace="36626016-a981-4d4a-8ae0-d015dd6d81e0"/>
    <xsd:import namespace="01664a1a-cb1e-415c-8f3f-5663cc1b4f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6016-a981-4d4a-8ae0-d015dd6d8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b301bdd-a675-4e9f-9acf-57cdb8ed9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64a1a-cb1e-415c-8f3f-5663cc1b4fa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99a343-c501-48aa-854e-2a5afe57a034}" ma:internalName="TaxCatchAll" ma:showField="CatchAllData" ma:web="01664a1a-cb1e-415c-8f3f-5663cc1b4f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D06F63-698B-5E42-9771-1A0DFFA624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673CAB-DDE3-4599-95C7-726505D684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A2743-D6DA-4564-AB14-7ADCC955AF9E}">
  <ds:schemaRefs>
    <ds:schemaRef ds:uri="http://schemas.microsoft.com/office/2006/metadata/properties"/>
    <ds:schemaRef ds:uri="http://schemas.microsoft.com/office/infopath/2007/PartnerControls"/>
    <ds:schemaRef ds:uri="01664a1a-cb1e-415c-8f3f-5663cc1b4fab"/>
    <ds:schemaRef ds:uri="36626016-a981-4d4a-8ae0-d015dd6d81e0"/>
  </ds:schemaRefs>
</ds:datastoreItem>
</file>

<file path=customXml/itemProps4.xml><?xml version="1.0" encoding="utf-8"?>
<ds:datastoreItem xmlns:ds="http://schemas.openxmlformats.org/officeDocument/2006/customXml" ds:itemID="{144B973B-7D29-4126-B665-25AB34408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26016-a981-4d4a-8ae0-d015dd6d81e0"/>
    <ds:schemaRef ds:uri="01664a1a-cb1e-415c-8f3f-5663cc1b4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Schulz, Jessica Margaret - schjm021</dc:creator>
  <cp:keywords/>
  <dc:description/>
  <cp:lastModifiedBy>Jessica Schulz</cp:lastModifiedBy>
  <cp:revision>2</cp:revision>
  <dcterms:created xsi:type="dcterms:W3CDTF">2024-09-18T22:48:00Z</dcterms:created>
  <dcterms:modified xsi:type="dcterms:W3CDTF">2024-09-18T22:48:00Z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0x0101004AA1E7A89F6F874EA52B2DFE27A0C299</vt:lpwstr>
  </property>
</Properties>
</file>